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2F8" w:rsidRPr="00092C13" w:rsidRDefault="005A72F8" w:rsidP="005A72F8">
      <w:pPr>
        <w:pStyle w:val="1"/>
        <w:rPr>
          <w:caps/>
          <w:sz w:val="24"/>
          <w:szCs w:val="24"/>
          <w:lang w:val="en-US"/>
        </w:rPr>
      </w:pPr>
      <w:r w:rsidRPr="00092C13">
        <w:rPr>
          <w:caps/>
          <w:sz w:val="24"/>
          <w:szCs w:val="24"/>
          <w:lang w:val="en-US"/>
        </w:rPr>
        <w:t>Ma’ruza № 7</w:t>
      </w:r>
    </w:p>
    <w:p w:rsidR="005A72F8" w:rsidRPr="00092C13" w:rsidRDefault="005A72F8" w:rsidP="005A72F8">
      <w:pPr>
        <w:adjustRightInd w:val="0"/>
        <w:rPr>
          <w:lang w:val="en-US"/>
        </w:rPr>
      </w:pPr>
    </w:p>
    <w:p w:rsidR="005A72F8" w:rsidRPr="00092C13" w:rsidRDefault="005A72F8" w:rsidP="005A72F8">
      <w:pPr>
        <w:pStyle w:val="8"/>
        <w:rPr>
          <w:lang w:val="en-US"/>
        </w:rPr>
      </w:pPr>
      <w:r w:rsidRPr="00092C13">
        <w:rPr>
          <w:lang w:val="en-US"/>
        </w:rPr>
        <w:t xml:space="preserve">     Mavzu: </w:t>
      </w:r>
      <w:r w:rsidRPr="00092C13">
        <w:rPr>
          <w:lang w:val="en-US"/>
        </w:rPr>
        <w:tab/>
        <w:t xml:space="preserve">Bargdagi fizologik protsesslar. O‘simlik- </w:t>
      </w:r>
    </w:p>
    <w:p w:rsidR="005A72F8" w:rsidRPr="00092C13" w:rsidRDefault="005A72F8" w:rsidP="005A72F8">
      <w:pPr>
        <w:adjustRightInd w:val="0"/>
        <w:rPr>
          <w:b/>
          <w:bCs/>
          <w:caps/>
          <w:lang w:val="en-US"/>
        </w:rPr>
      </w:pPr>
      <w:r w:rsidRPr="00092C13">
        <w:rPr>
          <w:b/>
          <w:bCs/>
          <w:caps/>
          <w:lang w:val="en-US"/>
        </w:rPr>
        <w:t xml:space="preserve">                 </w:t>
      </w:r>
      <w:r w:rsidRPr="00092C13">
        <w:rPr>
          <w:b/>
          <w:bCs/>
          <w:caps/>
          <w:lang w:val="en-US"/>
        </w:rPr>
        <w:tab/>
      </w:r>
      <w:r w:rsidRPr="00092C13">
        <w:rPr>
          <w:b/>
          <w:bCs/>
          <w:caps/>
          <w:lang w:val="en-US"/>
        </w:rPr>
        <w:tab/>
      </w:r>
      <w:bookmarkStart w:id="0" w:name="_GoBack"/>
      <w:r w:rsidRPr="00092C13">
        <w:rPr>
          <w:b/>
          <w:bCs/>
          <w:caps/>
          <w:lang w:val="en-US"/>
        </w:rPr>
        <w:t>larning ko‘payishi, o‘sishi va rivojlanishi</w:t>
      </w:r>
      <w:bookmarkEnd w:id="0"/>
      <w:r w:rsidRPr="00092C13">
        <w:rPr>
          <w:b/>
          <w:bCs/>
          <w:caps/>
          <w:lang w:val="en-US"/>
        </w:rPr>
        <w:t>.</w:t>
      </w:r>
    </w:p>
    <w:p w:rsidR="005A72F8" w:rsidRPr="00092C13" w:rsidRDefault="005A72F8" w:rsidP="005A72F8">
      <w:pPr>
        <w:adjustRightInd w:val="0"/>
        <w:rPr>
          <w:lang w:val="en-US"/>
        </w:rPr>
      </w:pPr>
    </w:p>
    <w:p w:rsidR="005A72F8" w:rsidRPr="00092C13" w:rsidRDefault="005A72F8" w:rsidP="005A72F8">
      <w:pPr>
        <w:adjustRightInd w:val="0"/>
        <w:rPr>
          <w:lang w:val="en-US"/>
        </w:rPr>
      </w:pPr>
    </w:p>
    <w:p w:rsidR="005A72F8" w:rsidRPr="00092C13" w:rsidRDefault="005A72F8" w:rsidP="005A72F8">
      <w:pPr>
        <w:adjustRightInd w:val="0"/>
        <w:jc w:val="center"/>
        <w:rPr>
          <w:lang w:val="en-US"/>
        </w:rPr>
      </w:pPr>
      <w:r w:rsidRPr="00092C13">
        <w:rPr>
          <w:b/>
          <w:bCs/>
          <w:lang w:val="en-US"/>
        </w:rPr>
        <w:t xml:space="preserve">      Ma’ruzaning  maqsadi: </w:t>
      </w:r>
    </w:p>
    <w:p w:rsidR="005A72F8" w:rsidRPr="00092C13" w:rsidRDefault="005A72F8" w:rsidP="005A72F8">
      <w:pPr>
        <w:adjustRightInd w:val="0"/>
        <w:rPr>
          <w:lang w:val="en-US"/>
        </w:rPr>
      </w:pPr>
    </w:p>
    <w:p w:rsidR="005A72F8" w:rsidRPr="00092C13" w:rsidRDefault="005A72F8" w:rsidP="005A72F8">
      <w:pPr>
        <w:tabs>
          <w:tab w:val="left" w:pos="561"/>
        </w:tabs>
        <w:adjustRightInd w:val="0"/>
        <w:rPr>
          <w:lang w:val="en-US"/>
        </w:rPr>
      </w:pPr>
      <w:r w:rsidRPr="00092C13">
        <w:rPr>
          <w:lang w:val="en-US"/>
        </w:rPr>
        <w:t xml:space="preserve">     </w:t>
      </w:r>
      <w:r w:rsidRPr="00092C13">
        <w:rPr>
          <w:lang w:val="en-US"/>
        </w:rPr>
        <w:tab/>
        <w:t xml:space="preserve">3 Bargdagi assimilyatsiya,dissimlyatsiya va transpiratsiya protsesslari,ularning ahamiyati. </w:t>
      </w:r>
    </w:p>
    <w:p w:rsidR="005A72F8" w:rsidRPr="00092C13" w:rsidRDefault="005A72F8" w:rsidP="005A72F8">
      <w:pPr>
        <w:adjustRightInd w:val="0"/>
        <w:rPr>
          <w:lang w:val="en-US"/>
        </w:rPr>
      </w:pPr>
    </w:p>
    <w:p w:rsidR="005A72F8" w:rsidRPr="00092C13" w:rsidRDefault="005A72F8" w:rsidP="005A72F8">
      <w:pPr>
        <w:adjustRightInd w:val="0"/>
        <w:jc w:val="center"/>
        <w:rPr>
          <w:b/>
          <w:bCs/>
          <w:lang w:val="en-US"/>
        </w:rPr>
      </w:pPr>
      <w:r w:rsidRPr="00092C13">
        <w:rPr>
          <w:b/>
          <w:bCs/>
          <w:lang w:val="en-US"/>
        </w:rPr>
        <w:t xml:space="preserve">     Ma’ruzaning  rejasi:</w:t>
      </w:r>
    </w:p>
    <w:p w:rsidR="005A72F8" w:rsidRPr="00092C13" w:rsidRDefault="005A72F8" w:rsidP="005A72F8">
      <w:pPr>
        <w:adjustRightInd w:val="0"/>
        <w:rPr>
          <w:lang w:val="en-US"/>
        </w:rPr>
      </w:pPr>
    </w:p>
    <w:p w:rsidR="005A72F8" w:rsidRPr="00092C13" w:rsidRDefault="005A72F8" w:rsidP="005A72F8">
      <w:pPr>
        <w:tabs>
          <w:tab w:val="left" w:pos="561"/>
        </w:tabs>
        <w:adjustRightInd w:val="0"/>
        <w:ind w:left="561"/>
        <w:rPr>
          <w:lang w:val="en-US"/>
        </w:rPr>
      </w:pPr>
      <w:r w:rsidRPr="00092C13">
        <w:rPr>
          <w:lang w:val="en-US"/>
        </w:rPr>
        <w:t xml:space="preserve"> 1. Bargdagi assimilyatsiya protsessi.</w:t>
      </w:r>
    </w:p>
    <w:p w:rsidR="005A72F8" w:rsidRPr="00092C13" w:rsidRDefault="005A72F8" w:rsidP="005A72F8">
      <w:pPr>
        <w:tabs>
          <w:tab w:val="left" w:pos="561"/>
        </w:tabs>
        <w:adjustRightInd w:val="0"/>
        <w:ind w:left="561"/>
        <w:rPr>
          <w:lang w:val="en-US"/>
        </w:rPr>
      </w:pPr>
      <w:r w:rsidRPr="00092C13">
        <w:rPr>
          <w:lang w:val="en-US"/>
        </w:rPr>
        <w:t xml:space="preserve"> 2. Bargdagi dissimlyatsiya protsessi.</w:t>
      </w:r>
    </w:p>
    <w:p w:rsidR="005A72F8" w:rsidRPr="00092C13" w:rsidRDefault="005A72F8" w:rsidP="005A72F8">
      <w:pPr>
        <w:tabs>
          <w:tab w:val="left" w:pos="561"/>
        </w:tabs>
        <w:adjustRightInd w:val="0"/>
        <w:ind w:left="561"/>
        <w:rPr>
          <w:lang w:val="en-US"/>
        </w:rPr>
      </w:pPr>
      <w:r w:rsidRPr="00092C13">
        <w:rPr>
          <w:lang w:val="en-US"/>
        </w:rPr>
        <w:t xml:space="preserve"> 3. Bargdagi transpiratsiya protsessi.</w:t>
      </w:r>
    </w:p>
    <w:p w:rsidR="005A72F8" w:rsidRPr="00092C13" w:rsidRDefault="005A72F8" w:rsidP="005A72F8">
      <w:pPr>
        <w:tabs>
          <w:tab w:val="left" w:pos="561"/>
        </w:tabs>
        <w:adjustRightInd w:val="0"/>
        <w:ind w:left="561"/>
        <w:rPr>
          <w:lang w:val="en-US"/>
        </w:rPr>
      </w:pPr>
      <w:r w:rsidRPr="00092C13">
        <w:rPr>
          <w:lang w:val="en-US"/>
        </w:rPr>
        <w:t xml:space="preserve"> 4. Bargdagi fiziologik protsesslar ahamiyati.</w:t>
      </w:r>
    </w:p>
    <w:p w:rsidR="005A72F8" w:rsidRPr="00092C13" w:rsidRDefault="005A72F8" w:rsidP="005A72F8">
      <w:pPr>
        <w:tabs>
          <w:tab w:val="left" w:pos="561"/>
        </w:tabs>
        <w:adjustRightInd w:val="0"/>
        <w:ind w:left="561"/>
        <w:rPr>
          <w:lang w:val="en-US"/>
        </w:rPr>
      </w:pPr>
      <w:r w:rsidRPr="00092C13">
        <w:rPr>
          <w:lang w:val="en-US"/>
        </w:rPr>
        <w:t xml:space="preserve"> 5. O‘simliklarni ko‘payishi va rivojlanishi.</w:t>
      </w:r>
    </w:p>
    <w:p w:rsidR="005A72F8" w:rsidRPr="00092C13" w:rsidRDefault="005A72F8" w:rsidP="005A72F8">
      <w:pPr>
        <w:adjustRightInd w:val="0"/>
        <w:rPr>
          <w:lang w:val="en-US"/>
        </w:rPr>
      </w:pPr>
      <w:r w:rsidRPr="00092C13">
        <w:rPr>
          <w:lang w:val="en-US"/>
        </w:rPr>
        <w:t xml:space="preserve">       </w:t>
      </w:r>
    </w:p>
    <w:p w:rsidR="005A72F8" w:rsidRPr="00092C13" w:rsidRDefault="005A72F8" w:rsidP="005A72F8">
      <w:pPr>
        <w:adjustRightInd w:val="0"/>
        <w:rPr>
          <w:lang w:val="en-US"/>
        </w:rPr>
      </w:pPr>
    </w:p>
    <w:p w:rsidR="005A72F8" w:rsidRPr="00092C13" w:rsidRDefault="005A72F8" w:rsidP="005A72F8">
      <w:pPr>
        <w:pStyle w:val="2"/>
        <w:rPr>
          <w:sz w:val="24"/>
          <w:szCs w:val="24"/>
          <w:lang w:val="en-US"/>
        </w:rPr>
      </w:pPr>
      <w:r w:rsidRPr="00092C13">
        <w:rPr>
          <w:sz w:val="24"/>
          <w:szCs w:val="24"/>
          <w:lang w:val="en-US"/>
        </w:rPr>
        <w:t>BARGNING ASOSIY VAZIFALARI</w:t>
      </w:r>
    </w:p>
    <w:p w:rsidR="005A72F8" w:rsidRPr="00092C13" w:rsidRDefault="005A72F8" w:rsidP="005A72F8">
      <w:pPr>
        <w:rPr>
          <w:lang w:val="en-US"/>
        </w:rPr>
      </w:pPr>
    </w:p>
    <w:p w:rsidR="005A72F8" w:rsidRPr="00092C13" w:rsidRDefault="005A72F8" w:rsidP="005A72F8">
      <w:pPr>
        <w:adjustRightInd w:val="0"/>
        <w:jc w:val="center"/>
        <w:rPr>
          <w:b/>
          <w:bCs/>
          <w:lang w:val="en-US"/>
        </w:rPr>
      </w:pPr>
      <w:r w:rsidRPr="00092C13">
        <w:rPr>
          <w:b/>
          <w:bCs/>
          <w:lang w:val="en-US"/>
        </w:rPr>
        <w:t>Assimilyatsiya.Dissimilyatsiya.Traspiratsiya.</w:t>
      </w:r>
    </w:p>
    <w:p w:rsidR="005A72F8" w:rsidRPr="00092C13" w:rsidRDefault="005A72F8" w:rsidP="005A72F8">
      <w:pPr>
        <w:adjustRightInd w:val="0"/>
        <w:jc w:val="center"/>
        <w:rPr>
          <w:b/>
          <w:bCs/>
          <w:lang w:val="en-US"/>
        </w:rPr>
      </w:pPr>
    </w:p>
    <w:p w:rsidR="005A72F8" w:rsidRPr="00092C13" w:rsidRDefault="005A72F8" w:rsidP="005A72F8">
      <w:pPr>
        <w:tabs>
          <w:tab w:val="left" w:pos="561"/>
        </w:tabs>
        <w:adjustRightInd w:val="0"/>
        <w:jc w:val="both"/>
      </w:pPr>
      <w:r w:rsidRPr="00092C13">
        <w:rPr>
          <w:lang w:val="en-US"/>
        </w:rPr>
        <w:t xml:space="preserve"> </w:t>
      </w:r>
      <w:r w:rsidRPr="00092C13">
        <w:rPr>
          <w:lang w:val="en-US"/>
        </w:rPr>
        <w:tab/>
        <w:t>1771 yili ingliz olimi Pristli xavoda O</w:t>
      </w:r>
      <w:r w:rsidRPr="00092C13">
        <w:rPr>
          <w:vertAlign w:val="subscript"/>
          <w:lang w:val="en-US"/>
        </w:rPr>
        <w:t>2</w:t>
      </w:r>
      <w:r w:rsidRPr="00092C13">
        <w:rPr>
          <w:lang w:val="en-US"/>
        </w:rPr>
        <w:t xml:space="preserve"> borligini aniqlaydi. Pristli o‘simliklar tomonidan SO</w:t>
      </w:r>
      <w:r w:rsidRPr="00092C13">
        <w:rPr>
          <w:vertAlign w:val="subscript"/>
          <w:lang w:val="en-US"/>
        </w:rPr>
        <w:t>2</w:t>
      </w:r>
      <w:r w:rsidRPr="00092C13">
        <w:rPr>
          <w:lang w:val="en-US"/>
        </w:rPr>
        <w:t>=hazm qilishini masalasini tekshiradi. Havo tarkibida SO</w:t>
      </w:r>
      <w:r w:rsidRPr="00092C13">
        <w:rPr>
          <w:vertAlign w:val="subscript"/>
          <w:lang w:val="en-US"/>
        </w:rPr>
        <w:t>2</w:t>
      </w:r>
      <w:r w:rsidRPr="00092C13">
        <w:rPr>
          <w:lang w:val="en-US"/>
        </w:rPr>
        <w:t>=miqdori 0,03%.Ammo Pristli qaysi vaqtda o‘simliklar SO</w:t>
      </w:r>
      <w:r w:rsidRPr="00092C13">
        <w:rPr>
          <w:vertAlign w:val="subscript"/>
          <w:lang w:val="en-US"/>
        </w:rPr>
        <w:t>2</w:t>
      </w:r>
      <w:r w:rsidRPr="00092C13">
        <w:rPr>
          <w:lang w:val="en-US"/>
        </w:rPr>
        <w:t xml:space="preserve"> ni yutishini aniqlay olmaydi.Uning  shogirdi Gollandiya olimi Yan Ingenxuz 1779 yilda o‘simliklar SO</w:t>
      </w:r>
      <w:r w:rsidRPr="00092C13">
        <w:rPr>
          <w:vertAlign w:val="subscript"/>
          <w:lang w:val="en-US"/>
        </w:rPr>
        <w:t>2</w:t>
      </w:r>
      <w:r w:rsidRPr="00092C13">
        <w:rPr>
          <w:lang w:val="en-US"/>
        </w:rPr>
        <w:t xml:space="preserve"> =kunduzi, quyosh bor vaqtida yutilishini aniqladi. Bulardan keyin Shvetsariya olimlari Senebye, Sossyur quyosh  bor vaqtida havoda SO</w:t>
      </w:r>
      <w:r w:rsidRPr="00092C13">
        <w:rPr>
          <w:vertAlign w:val="subscript"/>
          <w:lang w:val="en-US"/>
        </w:rPr>
        <w:t>2</w:t>
      </w:r>
      <w:r w:rsidRPr="00092C13">
        <w:rPr>
          <w:lang w:val="en-US"/>
        </w:rPr>
        <w:t xml:space="preserve"> kamayib,O</w:t>
      </w:r>
      <w:r w:rsidRPr="00092C13">
        <w:rPr>
          <w:vertAlign w:val="subscript"/>
          <w:lang w:val="en-US"/>
        </w:rPr>
        <w:t>2</w:t>
      </w:r>
      <w:r w:rsidRPr="00092C13">
        <w:rPr>
          <w:lang w:val="en-US"/>
        </w:rPr>
        <w:t xml:space="preserve"> ko‘payishini ,rus olimi Vinogradov SO</w:t>
      </w:r>
      <w:r w:rsidRPr="00092C13">
        <w:rPr>
          <w:vertAlign w:val="subscript"/>
          <w:lang w:val="en-US"/>
        </w:rPr>
        <w:t>2</w:t>
      </w:r>
      <w:r w:rsidRPr="00092C13">
        <w:rPr>
          <w:lang w:val="en-US"/>
        </w:rPr>
        <w:t xml:space="preserve"> o‘simlik hujayrasida O</w:t>
      </w:r>
      <w:r w:rsidRPr="00092C13">
        <w:rPr>
          <w:vertAlign w:val="subscript"/>
          <w:lang w:val="en-US"/>
        </w:rPr>
        <w:t>2</w:t>
      </w:r>
      <w:r w:rsidRPr="00092C13">
        <w:rPr>
          <w:lang w:val="en-US"/>
        </w:rPr>
        <w:t xml:space="preserve"> va karbonga parchalanib, havoga chiqib ketishini payqaydi.1860 yili nemis olimi Saks o‘simliklarning hujayrasida SO</w:t>
      </w:r>
      <w:r w:rsidRPr="00092C13">
        <w:rPr>
          <w:vertAlign w:val="subscript"/>
          <w:lang w:val="en-US"/>
        </w:rPr>
        <w:t>2</w:t>
      </w:r>
      <w:r w:rsidRPr="00092C13">
        <w:rPr>
          <w:lang w:val="en-US"/>
        </w:rPr>
        <w:t xml:space="preserve"> ning suv bilan qo‘shilishidan kraxmal (S</w:t>
      </w:r>
      <w:r w:rsidRPr="00092C13">
        <w:rPr>
          <w:vertAlign w:val="subscript"/>
          <w:lang w:val="en-US"/>
        </w:rPr>
        <w:t>6</w:t>
      </w:r>
      <w:r w:rsidRPr="00092C13">
        <w:rPr>
          <w:lang w:val="en-US"/>
        </w:rPr>
        <w:t>N</w:t>
      </w:r>
      <w:r w:rsidRPr="00092C13">
        <w:rPr>
          <w:vertAlign w:val="subscript"/>
          <w:lang w:val="en-US"/>
        </w:rPr>
        <w:t>10</w:t>
      </w:r>
      <w:r w:rsidRPr="00092C13">
        <w:rPr>
          <w:lang w:val="en-US"/>
        </w:rPr>
        <w:t>O</w:t>
      </w:r>
      <w:r w:rsidRPr="00092C13">
        <w:rPr>
          <w:vertAlign w:val="subscript"/>
          <w:lang w:val="en-US"/>
        </w:rPr>
        <w:t>5</w:t>
      </w:r>
      <w:r w:rsidRPr="00092C13">
        <w:rPr>
          <w:lang w:val="en-US"/>
        </w:rPr>
        <w:t xml:space="preserve"> )</w:t>
      </w:r>
      <w:r w:rsidRPr="00092C13">
        <w:rPr>
          <w:vertAlign w:val="subscript"/>
          <w:lang w:val="en-US"/>
        </w:rPr>
        <w:t>n</w:t>
      </w:r>
      <w:r w:rsidRPr="00092C13">
        <w:rPr>
          <w:lang w:val="en-US"/>
        </w:rPr>
        <w:t xml:space="preserve"> hosil bo‘lganligini aniqladi. Kraxmal hosil bo‘lishi quyosh nuriga bog‘liq bo‘lgani uchun, bu protsess "fotosintez"deb ham ataladi. Quyosh nurining ahamiyatini </w:t>
      </w:r>
      <w:r w:rsidRPr="00092C13">
        <w:rPr>
          <w:rStyle w:val="a3"/>
          <w:color w:val="0000CC"/>
          <w:lang w:val="en-US"/>
        </w:rPr>
        <w:t>K.A.Timiryazov</w:t>
      </w:r>
      <w:r w:rsidRPr="00092C13">
        <w:rPr>
          <w:lang w:val="en-US"/>
        </w:rPr>
        <w:t xml:space="preserve"> aniqladi.</w:t>
      </w:r>
    </w:p>
    <w:p w:rsidR="005A72F8" w:rsidRPr="00092C13" w:rsidRDefault="005A72F8" w:rsidP="005A72F8">
      <w:pPr>
        <w:tabs>
          <w:tab w:val="left" w:pos="561"/>
        </w:tabs>
        <w:adjustRightInd w:val="0"/>
        <w:jc w:val="both"/>
      </w:pPr>
      <w:r>
        <w:rPr>
          <w:noProof/>
        </w:rPr>
        <w:drawing>
          <wp:inline distT="0" distB="0" distL="0" distR="0">
            <wp:extent cx="1264285" cy="1900555"/>
            <wp:effectExtent l="0" t="0" r="0" b="0"/>
            <wp:docPr id="3" name="Рисунок 3" descr="6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7(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64285" cy="1900555"/>
                    </a:xfrm>
                    <a:prstGeom prst="rect">
                      <a:avLst/>
                    </a:prstGeom>
                    <a:noFill/>
                    <a:ln>
                      <a:noFill/>
                    </a:ln>
                  </pic:spPr>
                </pic:pic>
              </a:graphicData>
            </a:graphic>
          </wp:inline>
        </w:drawing>
      </w:r>
    </w:p>
    <w:p w:rsidR="005A72F8" w:rsidRPr="005A72F8" w:rsidRDefault="005A72F8" w:rsidP="005A72F8">
      <w:pPr>
        <w:tabs>
          <w:tab w:val="left" w:pos="561"/>
        </w:tabs>
        <w:adjustRightInd w:val="0"/>
        <w:jc w:val="both"/>
        <w:rPr>
          <w:lang w:val="en-US"/>
        </w:rPr>
      </w:pPr>
      <w:r w:rsidRPr="00092C13">
        <w:rPr>
          <w:lang w:val="en-US"/>
        </w:rPr>
        <w:t>Timiryazovning</w:t>
      </w:r>
      <w:r w:rsidRPr="005A72F8">
        <w:rPr>
          <w:lang w:val="en-US"/>
        </w:rPr>
        <w:t xml:space="preserve"> </w:t>
      </w:r>
      <w:r w:rsidRPr="00092C13">
        <w:rPr>
          <w:lang w:val="en-US"/>
        </w:rPr>
        <w:t>ko</w:t>
      </w:r>
      <w:r w:rsidRPr="005A72F8">
        <w:rPr>
          <w:lang w:val="en-US"/>
        </w:rPr>
        <w:t>‘</w:t>
      </w:r>
      <w:r w:rsidRPr="00092C13">
        <w:rPr>
          <w:lang w:val="en-US"/>
        </w:rPr>
        <w:t>rsatishicha</w:t>
      </w:r>
      <w:r w:rsidRPr="005A72F8">
        <w:rPr>
          <w:lang w:val="en-US"/>
        </w:rPr>
        <w:t xml:space="preserve"> </w:t>
      </w:r>
      <w:r w:rsidRPr="00092C13">
        <w:rPr>
          <w:lang w:val="en-US"/>
        </w:rPr>
        <w:t>quyosh</w:t>
      </w:r>
      <w:r w:rsidRPr="005A72F8">
        <w:rPr>
          <w:lang w:val="en-US"/>
        </w:rPr>
        <w:t>-</w:t>
      </w:r>
      <w:r w:rsidRPr="00092C13">
        <w:rPr>
          <w:lang w:val="en-US"/>
        </w:rPr>
        <w:t>ning</w:t>
      </w:r>
      <w:r w:rsidRPr="005A72F8">
        <w:rPr>
          <w:lang w:val="en-US"/>
        </w:rPr>
        <w:t xml:space="preserve"> 75% </w:t>
      </w:r>
      <w:r w:rsidRPr="00092C13">
        <w:rPr>
          <w:lang w:val="en-US"/>
        </w:rPr>
        <w:t>nurini</w:t>
      </w:r>
      <w:r w:rsidRPr="005A72F8">
        <w:rPr>
          <w:lang w:val="en-US"/>
        </w:rPr>
        <w:t xml:space="preserve"> </w:t>
      </w:r>
      <w:r w:rsidRPr="00092C13">
        <w:rPr>
          <w:lang w:val="en-US"/>
        </w:rPr>
        <w:t>yutadi</w:t>
      </w:r>
      <w:r w:rsidRPr="005A72F8">
        <w:rPr>
          <w:lang w:val="en-US"/>
        </w:rPr>
        <w:t>.</w:t>
      </w:r>
      <w:r w:rsidRPr="00092C13">
        <w:rPr>
          <w:lang w:val="en-US"/>
        </w:rPr>
        <w:t>qolgan</w:t>
      </w:r>
      <w:r w:rsidRPr="005A72F8">
        <w:rPr>
          <w:lang w:val="en-US"/>
        </w:rPr>
        <w:t xml:space="preserve"> 25% </w:t>
      </w:r>
      <w:r w:rsidRPr="00092C13">
        <w:rPr>
          <w:lang w:val="en-US"/>
        </w:rPr>
        <w:t>ni</w:t>
      </w:r>
      <w:r w:rsidRPr="005A72F8">
        <w:rPr>
          <w:lang w:val="en-US"/>
        </w:rPr>
        <w:t xml:space="preserve"> </w:t>
      </w:r>
      <w:r w:rsidRPr="00092C13">
        <w:rPr>
          <w:lang w:val="en-US"/>
        </w:rPr>
        <w:t>o</w:t>
      </w:r>
      <w:r w:rsidRPr="005A72F8">
        <w:rPr>
          <w:lang w:val="en-US"/>
        </w:rPr>
        <w:t>‘</w:t>
      </w:r>
      <w:r w:rsidRPr="00092C13">
        <w:rPr>
          <w:lang w:val="en-US"/>
        </w:rPr>
        <w:t>simlik</w:t>
      </w:r>
      <w:r w:rsidRPr="005A72F8">
        <w:rPr>
          <w:lang w:val="en-US"/>
        </w:rPr>
        <w:t xml:space="preserve"> </w:t>
      </w:r>
      <w:r w:rsidRPr="00092C13">
        <w:rPr>
          <w:lang w:val="en-US"/>
        </w:rPr>
        <w:t>organidan</w:t>
      </w:r>
      <w:r w:rsidRPr="005A72F8">
        <w:rPr>
          <w:lang w:val="en-US"/>
        </w:rPr>
        <w:t xml:space="preserve"> </w:t>
      </w:r>
      <w:r w:rsidRPr="00092C13">
        <w:rPr>
          <w:lang w:val="en-US"/>
        </w:rPr>
        <w:t>yutilmasdan</w:t>
      </w:r>
      <w:r w:rsidRPr="005A72F8">
        <w:rPr>
          <w:lang w:val="en-US"/>
        </w:rPr>
        <w:t xml:space="preserve"> </w:t>
      </w:r>
      <w:r w:rsidRPr="00092C13">
        <w:rPr>
          <w:lang w:val="en-US"/>
        </w:rPr>
        <w:t>o</w:t>
      </w:r>
      <w:r w:rsidRPr="005A72F8">
        <w:rPr>
          <w:lang w:val="en-US"/>
        </w:rPr>
        <w:t>‘</w:t>
      </w:r>
      <w:r w:rsidRPr="00092C13">
        <w:rPr>
          <w:lang w:val="en-US"/>
        </w:rPr>
        <w:t>tib</w:t>
      </w:r>
      <w:r w:rsidRPr="005A72F8">
        <w:rPr>
          <w:lang w:val="en-US"/>
        </w:rPr>
        <w:t xml:space="preserve"> </w:t>
      </w:r>
      <w:r w:rsidRPr="00092C13">
        <w:rPr>
          <w:lang w:val="en-US"/>
        </w:rPr>
        <w:t>ketadi</w:t>
      </w:r>
      <w:r w:rsidRPr="005A72F8">
        <w:rPr>
          <w:lang w:val="en-US"/>
        </w:rPr>
        <w:t xml:space="preserve">. </w:t>
      </w:r>
      <w:r w:rsidRPr="00092C13">
        <w:rPr>
          <w:lang w:val="en-US"/>
        </w:rPr>
        <w:t>Yutilgan</w:t>
      </w:r>
      <w:r w:rsidRPr="005A72F8">
        <w:rPr>
          <w:lang w:val="en-US"/>
        </w:rPr>
        <w:t xml:space="preserve"> 75% </w:t>
      </w:r>
      <w:r w:rsidRPr="00092C13">
        <w:rPr>
          <w:lang w:val="en-US"/>
        </w:rPr>
        <w:t>nurning</w:t>
      </w:r>
      <w:r w:rsidRPr="005A72F8">
        <w:rPr>
          <w:lang w:val="en-US"/>
        </w:rPr>
        <w:t xml:space="preserve"> 1-5% </w:t>
      </w:r>
      <w:r w:rsidRPr="00092C13">
        <w:rPr>
          <w:lang w:val="en-US"/>
        </w:rPr>
        <w:t>i</w:t>
      </w:r>
      <w:r w:rsidRPr="005A72F8">
        <w:rPr>
          <w:lang w:val="en-US"/>
        </w:rPr>
        <w:t xml:space="preserve"> </w:t>
      </w:r>
      <w:r w:rsidRPr="00092C13">
        <w:rPr>
          <w:lang w:val="en-US"/>
        </w:rPr>
        <w:t>fotosintezda</w:t>
      </w:r>
      <w:r w:rsidRPr="005A72F8">
        <w:rPr>
          <w:lang w:val="en-US"/>
        </w:rPr>
        <w:t xml:space="preserve"> </w:t>
      </w:r>
      <w:r w:rsidRPr="00092C13">
        <w:rPr>
          <w:lang w:val="en-US"/>
        </w:rPr>
        <w:t>ishtirok</w:t>
      </w:r>
      <w:r w:rsidRPr="005A72F8">
        <w:rPr>
          <w:lang w:val="en-US"/>
        </w:rPr>
        <w:t xml:space="preserve"> </w:t>
      </w:r>
      <w:r w:rsidRPr="00092C13">
        <w:rPr>
          <w:lang w:val="en-US"/>
        </w:rPr>
        <w:t>etadi</w:t>
      </w:r>
      <w:r w:rsidRPr="005A72F8">
        <w:rPr>
          <w:lang w:val="en-US"/>
        </w:rPr>
        <w:t xml:space="preserve">. </w:t>
      </w:r>
      <w:r w:rsidRPr="00092C13">
        <w:rPr>
          <w:lang w:val="en-US"/>
        </w:rPr>
        <w:t>Ba</w:t>
      </w:r>
      <w:r w:rsidRPr="005A72F8">
        <w:rPr>
          <w:lang w:val="en-US"/>
        </w:rPr>
        <w:t>’</w:t>
      </w:r>
      <w:r w:rsidRPr="00092C13">
        <w:rPr>
          <w:lang w:val="en-US"/>
        </w:rPr>
        <w:t>zan</w:t>
      </w:r>
      <w:r w:rsidRPr="005A72F8">
        <w:rPr>
          <w:lang w:val="en-US"/>
        </w:rPr>
        <w:t xml:space="preserve"> 10% </w:t>
      </w:r>
      <w:r w:rsidRPr="00092C13">
        <w:rPr>
          <w:lang w:val="en-US"/>
        </w:rPr>
        <w:t>ga</w:t>
      </w:r>
      <w:r w:rsidRPr="005A72F8">
        <w:rPr>
          <w:lang w:val="en-US"/>
        </w:rPr>
        <w:t xml:space="preserve"> </w:t>
      </w:r>
      <w:r w:rsidRPr="00092C13">
        <w:rPr>
          <w:lang w:val="en-US"/>
        </w:rPr>
        <w:t>yaqini</w:t>
      </w:r>
      <w:r w:rsidRPr="005A72F8">
        <w:rPr>
          <w:lang w:val="en-US"/>
        </w:rPr>
        <w:t xml:space="preserve"> </w:t>
      </w:r>
      <w:r w:rsidRPr="00092C13">
        <w:rPr>
          <w:lang w:val="en-US"/>
        </w:rPr>
        <w:t>o</w:t>
      </w:r>
      <w:r w:rsidRPr="005A72F8">
        <w:rPr>
          <w:lang w:val="en-US"/>
        </w:rPr>
        <w:t>‘</w:t>
      </w:r>
      <w:r w:rsidRPr="00092C13">
        <w:rPr>
          <w:lang w:val="en-US"/>
        </w:rPr>
        <w:t>simliklar</w:t>
      </w:r>
      <w:r w:rsidRPr="005A72F8">
        <w:rPr>
          <w:lang w:val="en-US"/>
        </w:rPr>
        <w:t xml:space="preserve"> </w:t>
      </w:r>
      <w:r w:rsidRPr="00092C13">
        <w:rPr>
          <w:lang w:val="en-US"/>
        </w:rPr>
        <w:t>tomonidan</w:t>
      </w:r>
      <w:r w:rsidRPr="005A72F8">
        <w:rPr>
          <w:lang w:val="en-US"/>
        </w:rPr>
        <w:t xml:space="preserve"> </w:t>
      </w:r>
      <w:r w:rsidRPr="00092C13">
        <w:rPr>
          <w:lang w:val="en-US"/>
        </w:rPr>
        <w:t>sun</w:t>
      </w:r>
      <w:r w:rsidRPr="005A72F8">
        <w:rPr>
          <w:lang w:val="en-US"/>
        </w:rPr>
        <w:t>’</w:t>
      </w:r>
      <w:r w:rsidRPr="00092C13">
        <w:rPr>
          <w:lang w:val="en-US"/>
        </w:rPr>
        <w:t>iy</w:t>
      </w:r>
      <w:r w:rsidRPr="005A72F8">
        <w:rPr>
          <w:lang w:val="en-US"/>
        </w:rPr>
        <w:t xml:space="preserve"> </w:t>
      </w:r>
      <w:r w:rsidRPr="00092C13">
        <w:rPr>
          <w:lang w:val="en-US"/>
        </w:rPr>
        <w:t>bug</w:t>
      </w:r>
      <w:r w:rsidRPr="005A72F8">
        <w:rPr>
          <w:lang w:val="en-US"/>
        </w:rPr>
        <w:t>‘</w:t>
      </w:r>
      <w:r w:rsidRPr="00092C13">
        <w:rPr>
          <w:lang w:val="en-US"/>
        </w:rPr>
        <w:t>lantirishga</w:t>
      </w:r>
      <w:r w:rsidRPr="005A72F8">
        <w:rPr>
          <w:lang w:val="en-US"/>
        </w:rPr>
        <w:t xml:space="preserve"> </w:t>
      </w:r>
      <w:r w:rsidRPr="00092C13">
        <w:rPr>
          <w:lang w:val="en-US"/>
        </w:rPr>
        <w:t>sarf</w:t>
      </w:r>
      <w:r w:rsidRPr="005A72F8">
        <w:rPr>
          <w:lang w:val="en-US"/>
        </w:rPr>
        <w:t xml:space="preserve"> </w:t>
      </w:r>
      <w:r w:rsidRPr="00092C13">
        <w:rPr>
          <w:lang w:val="en-US"/>
        </w:rPr>
        <w:t>bo</w:t>
      </w:r>
      <w:r w:rsidRPr="005A72F8">
        <w:rPr>
          <w:lang w:val="en-US"/>
        </w:rPr>
        <w:t>‘</w:t>
      </w:r>
      <w:r w:rsidRPr="00092C13">
        <w:rPr>
          <w:lang w:val="en-US"/>
        </w:rPr>
        <w:t>ladi</w:t>
      </w:r>
      <w:r w:rsidRPr="005A72F8">
        <w:rPr>
          <w:lang w:val="en-US"/>
        </w:rPr>
        <w:t>.</w:t>
      </w:r>
      <w:r w:rsidRPr="00092C13">
        <w:rPr>
          <w:lang w:val="en-US"/>
        </w:rPr>
        <w:t>Timiryazov</w:t>
      </w:r>
      <w:r w:rsidRPr="005A72F8">
        <w:rPr>
          <w:lang w:val="en-US"/>
        </w:rPr>
        <w:t xml:space="preserve"> </w:t>
      </w:r>
      <w:r w:rsidRPr="00092C13">
        <w:rPr>
          <w:lang w:val="en-US"/>
        </w:rPr>
        <w:lastRenderedPageBreak/>
        <w:t>xlorofillning</w:t>
      </w:r>
      <w:r w:rsidRPr="005A72F8">
        <w:rPr>
          <w:lang w:val="en-US"/>
        </w:rPr>
        <w:t xml:space="preserve"> </w:t>
      </w:r>
      <w:r w:rsidRPr="00092C13">
        <w:rPr>
          <w:lang w:val="en-US"/>
        </w:rPr>
        <w:t>spektrini</w:t>
      </w:r>
      <w:r w:rsidRPr="005A72F8">
        <w:rPr>
          <w:lang w:val="en-US"/>
        </w:rPr>
        <w:t xml:space="preserve"> </w:t>
      </w:r>
      <w:r w:rsidRPr="00092C13">
        <w:rPr>
          <w:lang w:val="en-US"/>
        </w:rPr>
        <w:t>aniqladi</w:t>
      </w:r>
      <w:r w:rsidRPr="005A72F8">
        <w:rPr>
          <w:lang w:val="en-US"/>
        </w:rPr>
        <w:t xml:space="preserve">. </w:t>
      </w:r>
      <w:r w:rsidRPr="00092C13">
        <w:rPr>
          <w:lang w:val="en-US"/>
        </w:rPr>
        <w:t>Ya</w:t>
      </w:r>
      <w:r w:rsidRPr="005A72F8">
        <w:rPr>
          <w:lang w:val="en-US"/>
        </w:rPr>
        <w:t>’</w:t>
      </w:r>
      <w:r w:rsidRPr="00092C13">
        <w:rPr>
          <w:lang w:val="en-US"/>
        </w:rPr>
        <w:t>ni</w:t>
      </w:r>
      <w:r w:rsidRPr="005A72F8">
        <w:rPr>
          <w:lang w:val="en-US"/>
        </w:rPr>
        <w:t xml:space="preserve"> </w:t>
      </w:r>
      <w:r w:rsidRPr="00092C13">
        <w:rPr>
          <w:lang w:val="en-US"/>
        </w:rPr>
        <w:t>quyosh</w:t>
      </w:r>
      <w:r w:rsidRPr="005A72F8">
        <w:rPr>
          <w:lang w:val="en-US"/>
        </w:rPr>
        <w:t xml:space="preserve"> </w:t>
      </w:r>
      <w:r w:rsidRPr="00092C13">
        <w:rPr>
          <w:lang w:val="en-US"/>
        </w:rPr>
        <w:t>spektri</w:t>
      </w:r>
      <w:r w:rsidRPr="005A72F8">
        <w:rPr>
          <w:lang w:val="en-US"/>
        </w:rPr>
        <w:t xml:space="preserve"> 7 </w:t>
      </w:r>
      <w:r w:rsidRPr="00092C13">
        <w:rPr>
          <w:lang w:val="en-US"/>
        </w:rPr>
        <w:t>ta</w:t>
      </w:r>
      <w:r w:rsidRPr="005A72F8">
        <w:rPr>
          <w:lang w:val="en-US"/>
        </w:rPr>
        <w:t xml:space="preserve"> </w:t>
      </w:r>
      <w:r w:rsidRPr="00092C13">
        <w:rPr>
          <w:lang w:val="en-US"/>
        </w:rPr>
        <w:t>nurdan</w:t>
      </w:r>
      <w:r w:rsidRPr="005A72F8">
        <w:rPr>
          <w:lang w:val="en-US"/>
        </w:rPr>
        <w:t xml:space="preserve"> </w:t>
      </w:r>
      <w:r w:rsidRPr="00092C13">
        <w:rPr>
          <w:lang w:val="en-US"/>
        </w:rPr>
        <w:t>iborat</w:t>
      </w:r>
      <w:r w:rsidRPr="005A72F8">
        <w:rPr>
          <w:lang w:val="en-US"/>
        </w:rPr>
        <w:t xml:space="preserve"> </w:t>
      </w:r>
      <w:r w:rsidRPr="00092C13">
        <w:rPr>
          <w:lang w:val="en-US"/>
        </w:rPr>
        <w:t>bo</w:t>
      </w:r>
      <w:r w:rsidRPr="005A72F8">
        <w:rPr>
          <w:lang w:val="en-US"/>
        </w:rPr>
        <w:t>‘</w:t>
      </w:r>
      <w:r w:rsidRPr="00092C13">
        <w:rPr>
          <w:lang w:val="en-US"/>
        </w:rPr>
        <w:t>lsa</w:t>
      </w:r>
      <w:r w:rsidRPr="005A72F8">
        <w:rPr>
          <w:lang w:val="en-US"/>
        </w:rPr>
        <w:t xml:space="preserve">, </w:t>
      </w:r>
      <w:r w:rsidRPr="00092C13">
        <w:rPr>
          <w:lang w:val="en-US"/>
        </w:rPr>
        <w:t>xlorofil</w:t>
      </w:r>
      <w:r w:rsidRPr="005A72F8">
        <w:rPr>
          <w:lang w:val="en-US"/>
        </w:rPr>
        <w:t xml:space="preserve"> 3 </w:t>
      </w:r>
      <w:r w:rsidRPr="00092C13">
        <w:rPr>
          <w:lang w:val="en-US"/>
        </w:rPr>
        <w:t>tasini</w:t>
      </w:r>
      <w:r w:rsidRPr="005A72F8">
        <w:rPr>
          <w:lang w:val="en-US"/>
        </w:rPr>
        <w:t xml:space="preserve"> </w:t>
      </w:r>
      <w:r w:rsidRPr="00092C13">
        <w:rPr>
          <w:lang w:val="en-US"/>
        </w:rPr>
        <w:t>yutadi</w:t>
      </w:r>
      <w:r w:rsidRPr="005A72F8">
        <w:rPr>
          <w:lang w:val="en-US"/>
        </w:rPr>
        <w:t>.</w:t>
      </w:r>
      <w:r w:rsidRPr="00092C13">
        <w:rPr>
          <w:lang w:val="en-US"/>
        </w:rPr>
        <w:t>Timiryazev</w:t>
      </w:r>
      <w:r w:rsidRPr="005A72F8">
        <w:rPr>
          <w:lang w:val="en-US"/>
        </w:rPr>
        <w:t xml:space="preserve"> </w:t>
      </w:r>
      <w:r w:rsidRPr="00092C13">
        <w:rPr>
          <w:lang w:val="en-US"/>
        </w:rPr>
        <w:t>ko</w:t>
      </w:r>
      <w:r w:rsidRPr="005A72F8">
        <w:rPr>
          <w:lang w:val="en-US"/>
        </w:rPr>
        <w:t>‘</w:t>
      </w:r>
      <w:r w:rsidRPr="00092C13">
        <w:rPr>
          <w:lang w:val="en-US"/>
        </w:rPr>
        <w:t>rsatishicha</w:t>
      </w:r>
      <w:r w:rsidRPr="005A72F8">
        <w:rPr>
          <w:lang w:val="en-US"/>
        </w:rPr>
        <w:t xml:space="preserve"> </w:t>
      </w:r>
      <w:r w:rsidRPr="00092C13">
        <w:rPr>
          <w:lang w:val="en-US"/>
        </w:rPr>
        <w:t>xlorofil</w:t>
      </w:r>
      <w:r w:rsidRPr="005A72F8">
        <w:rPr>
          <w:lang w:val="en-US"/>
        </w:rPr>
        <w:t xml:space="preserve"> </w:t>
      </w:r>
      <w:r w:rsidRPr="00092C13">
        <w:rPr>
          <w:lang w:val="en-US"/>
        </w:rPr>
        <w:t>quyoshning</w:t>
      </w:r>
      <w:r w:rsidRPr="005A72F8">
        <w:rPr>
          <w:lang w:val="en-US"/>
        </w:rPr>
        <w:t xml:space="preserve"> </w:t>
      </w:r>
      <w:r w:rsidRPr="00092C13">
        <w:rPr>
          <w:lang w:val="en-US"/>
        </w:rPr>
        <w:t>V</w:t>
      </w:r>
      <w:r w:rsidRPr="005A72F8">
        <w:rPr>
          <w:lang w:val="en-US"/>
        </w:rPr>
        <w:t xml:space="preserve"> </w:t>
      </w:r>
      <w:r w:rsidRPr="00092C13">
        <w:rPr>
          <w:lang w:val="en-US"/>
        </w:rPr>
        <w:t>b</w:t>
      </w:r>
      <w:r w:rsidRPr="005A72F8">
        <w:rPr>
          <w:lang w:val="en-US"/>
        </w:rPr>
        <w:t xml:space="preserve"> -</w:t>
      </w:r>
      <w:r w:rsidRPr="00092C13">
        <w:rPr>
          <w:lang w:val="en-US"/>
        </w:rPr>
        <w:t>n</w:t>
      </w:r>
      <w:r w:rsidRPr="005A72F8">
        <w:rPr>
          <w:lang w:val="en-US"/>
        </w:rPr>
        <w:t xml:space="preserve"> </w:t>
      </w:r>
      <w:r w:rsidRPr="00092C13">
        <w:rPr>
          <w:lang w:val="en-US"/>
        </w:rPr>
        <w:t>S</w:t>
      </w:r>
      <w:r w:rsidRPr="005A72F8">
        <w:rPr>
          <w:lang w:val="en-US"/>
        </w:rPr>
        <w:t xml:space="preserve"> </w:t>
      </w:r>
      <w:r w:rsidRPr="00092C13">
        <w:rPr>
          <w:lang w:val="en-US"/>
        </w:rPr>
        <w:t>orasidagi</w:t>
      </w:r>
      <w:r w:rsidRPr="005A72F8">
        <w:rPr>
          <w:lang w:val="en-US"/>
        </w:rPr>
        <w:t xml:space="preserve"> </w:t>
      </w:r>
      <w:r w:rsidRPr="00092C13">
        <w:rPr>
          <w:lang w:val="en-US"/>
        </w:rPr>
        <w:t>qizil</w:t>
      </w:r>
      <w:r w:rsidRPr="005A72F8">
        <w:rPr>
          <w:lang w:val="en-US"/>
        </w:rPr>
        <w:t xml:space="preserve"> </w:t>
      </w:r>
      <w:r w:rsidRPr="00092C13">
        <w:rPr>
          <w:lang w:val="en-US"/>
        </w:rPr>
        <w:t>nurni</w:t>
      </w:r>
      <w:r w:rsidRPr="005A72F8">
        <w:rPr>
          <w:lang w:val="en-US"/>
        </w:rPr>
        <w:t xml:space="preserve">, </w:t>
      </w:r>
      <w:r w:rsidRPr="00092C13">
        <w:rPr>
          <w:lang w:val="en-US"/>
        </w:rPr>
        <w:t>ko</w:t>
      </w:r>
      <w:r w:rsidRPr="005A72F8">
        <w:rPr>
          <w:lang w:val="en-US"/>
        </w:rPr>
        <w:t>‘</w:t>
      </w:r>
      <w:r w:rsidRPr="00092C13">
        <w:rPr>
          <w:lang w:val="en-US"/>
        </w:rPr>
        <w:t>k</w:t>
      </w:r>
      <w:r w:rsidRPr="005A72F8">
        <w:rPr>
          <w:lang w:val="en-US"/>
        </w:rPr>
        <w:t xml:space="preserve"> </w:t>
      </w:r>
      <w:r w:rsidRPr="00092C13">
        <w:rPr>
          <w:lang w:val="en-US"/>
        </w:rPr>
        <w:t>va</w:t>
      </w:r>
      <w:r w:rsidRPr="005A72F8">
        <w:rPr>
          <w:lang w:val="en-US"/>
        </w:rPr>
        <w:t xml:space="preserve"> </w:t>
      </w:r>
      <w:r w:rsidRPr="00092C13">
        <w:rPr>
          <w:lang w:val="en-US"/>
        </w:rPr>
        <w:t>binafsha</w:t>
      </w:r>
      <w:r w:rsidRPr="005A72F8">
        <w:rPr>
          <w:lang w:val="en-US"/>
        </w:rPr>
        <w:t xml:space="preserve"> </w:t>
      </w:r>
      <w:r w:rsidRPr="00092C13">
        <w:rPr>
          <w:lang w:val="en-US"/>
        </w:rPr>
        <w:t>nurini</w:t>
      </w:r>
      <w:r w:rsidRPr="005A72F8">
        <w:rPr>
          <w:lang w:val="en-US"/>
        </w:rPr>
        <w:t xml:space="preserve"> </w:t>
      </w:r>
      <w:r w:rsidRPr="00092C13">
        <w:rPr>
          <w:lang w:val="en-US"/>
        </w:rPr>
        <w:t>ko</w:t>
      </w:r>
      <w:r w:rsidRPr="005A72F8">
        <w:rPr>
          <w:lang w:val="en-US"/>
        </w:rPr>
        <w:t>‘</w:t>
      </w:r>
      <w:r w:rsidRPr="00092C13">
        <w:rPr>
          <w:lang w:val="en-US"/>
        </w:rPr>
        <w:t>p</w:t>
      </w:r>
      <w:r w:rsidRPr="005A72F8">
        <w:rPr>
          <w:lang w:val="en-US"/>
        </w:rPr>
        <w:t xml:space="preserve"> </w:t>
      </w:r>
      <w:r w:rsidRPr="00092C13">
        <w:rPr>
          <w:lang w:val="en-US"/>
        </w:rPr>
        <w:t>yutadi</w:t>
      </w:r>
      <w:r w:rsidRPr="005A72F8">
        <w:rPr>
          <w:lang w:val="en-US"/>
        </w:rPr>
        <w:t xml:space="preserve">. </w:t>
      </w:r>
      <w:r w:rsidRPr="00092C13">
        <w:rPr>
          <w:lang w:val="en-US"/>
        </w:rPr>
        <w:t>O</w:t>
      </w:r>
      <w:r w:rsidRPr="005A72F8">
        <w:rPr>
          <w:lang w:val="en-US"/>
        </w:rPr>
        <w:t>‘</w:t>
      </w:r>
      <w:r w:rsidRPr="00092C13">
        <w:rPr>
          <w:lang w:val="en-US"/>
        </w:rPr>
        <w:t>simliklarning</w:t>
      </w:r>
      <w:r w:rsidRPr="005A72F8">
        <w:rPr>
          <w:lang w:val="en-US"/>
        </w:rPr>
        <w:t xml:space="preserve"> </w:t>
      </w:r>
      <w:r w:rsidRPr="00092C13">
        <w:rPr>
          <w:lang w:val="en-US"/>
        </w:rPr>
        <w:t>bir</w:t>
      </w:r>
      <w:r w:rsidRPr="005A72F8">
        <w:rPr>
          <w:lang w:val="en-US"/>
        </w:rPr>
        <w:t xml:space="preserve"> </w:t>
      </w:r>
      <w:r w:rsidRPr="00092C13">
        <w:rPr>
          <w:lang w:val="en-US"/>
        </w:rPr>
        <w:t>yildagi</w:t>
      </w:r>
      <w:r w:rsidRPr="005A72F8">
        <w:rPr>
          <w:lang w:val="en-US"/>
        </w:rPr>
        <w:t xml:space="preserve"> </w:t>
      </w:r>
      <w:r w:rsidRPr="00092C13">
        <w:rPr>
          <w:lang w:val="en-US"/>
        </w:rPr>
        <w:t>fotosintezi</w:t>
      </w:r>
      <w:r w:rsidRPr="005A72F8">
        <w:rPr>
          <w:lang w:val="en-US"/>
        </w:rPr>
        <w:t xml:space="preserve"> </w:t>
      </w:r>
      <w:r w:rsidRPr="00092C13">
        <w:rPr>
          <w:lang w:val="en-US"/>
        </w:rPr>
        <w:t>uchun</w:t>
      </w:r>
      <w:r w:rsidRPr="005A72F8">
        <w:rPr>
          <w:lang w:val="en-US"/>
        </w:rPr>
        <w:t xml:space="preserve"> 162 </w:t>
      </w:r>
      <w:r w:rsidRPr="00092C13">
        <w:rPr>
          <w:lang w:val="en-US"/>
        </w:rPr>
        <w:t>tirillion</w:t>
      </w:r>
      <w:r w:rsidRPr="005A72F8">
        <w:rPr>
          <w:lang w:val="en-US"/>
        </w:rPr>
        <w:t xml:space="preserve"> </w:t>
      </w:r>
      <w:r w:rsidRPr="00092C13">
        <w:rPr>
          <w:lang w:val="en-US"/>
        </w:rPr>
        <w:t>kkal</w:t>
      </w:r>
      <w:r w:rsidRPr="005A72F8">
        <w:rPr>
          <w:lang w:val="en-US"/>
        </w:rPr>
        <w:t xml:space="preserve"> </w:t>
      </w:r>
      <w:r w:rsidRPr="00092C13">
        <w:rPr>
          <w:lang w:val="en-US"/>
        </w:rPr>
        <w:t>issiqlik</w:t>
      </w:r>
      <w:r w:rsidRPr="005A72F8">
        <w:rPr>
          <w:lang w:val="en-US"/>
        </w:rPr>
        <w:t xml:space="preserve"> </w:t>
      </w:r>
      <w:r w:rsidRPr="00092C13">
        <w:rPr>
          <w:lang w:val="en-US"/>
        </w:rPr>
        <w:t>sarf</w:t>
      </w:r>
      <w:r w:rsidRPr="005A72F8">
        <w:rPr>
          <w:lang w:val="en-US"/>
        </w:rPr>
        <w:t xml:space="preserve"> </w:t>
      </w:r>
      <w:r w:rsidRPr="00092C13">
        <w:rPr>
          <w:lang w:val="en-US"/>
        </w:rPr>
        <w:t>bo</w:t>
      </w:r>
      <w:r w:rsidRPr="005A72F8">
        <w:rPr>
          <w:lang w:val="en-US"/>
        </w:rPr>
        <w:t>‘</w:t>
      </w:r>
      <w:r w:rsidRPr="00092C13">
        <w:rPr>
          <w:lang w:val="en-US"/>
        </w:rPr>
        <w:t>ladi</w:t>
      </w:r>
      <w:r w:rsidRPr="005A72F8">
        <w:rPr>
          <w:lang w:val="en-US"/>
        </w:rPr>
        <w:t xml:space="preserve">. </w:t>
      </w:r>
      <w:r w:rsidRPr="00092C13">
        <w:rPr>
          <w:lang w:val="en-US"/>
        </w:rPr>
        <w:t>Rus</w:t>
      </w:r>
      <w:r w:rsidRPr="005A72F8">
        <w:rPr>
          <w:lang w:val="en-US"/>
        </w:rPr>
        <w:t xml:space="preserve"> </w:t>
      </w:r>
      <w:r w:rsidRPr="00092C13">
        <w:rPr>
          <w:lang w:val="en-US"/>
        </w:rPr>
        <w:t>olimi</w:t>
      </w:r>
      <w:r w:rsidRPr="005A72F8">
        <w:rPr>
          <w:lang w:val="en-US"/>
        </w:rPr>
        <w:t xml:space="preserve"> </w:t>
      </w:r>
      <w:r w:rsidRPr="00092C13">
        <w:rPr>
          <w:lang w:val="en-US"/>
        </w:rPr>
        <w:t>Vinogradov</w:t>
      </w:r>
      <w:r w:rsidRPr="005A72F8">
        <w:rPr>
          <w:lang w:val="en-US"/>
        </w:rPr>
        <w:t xml:space="preserve"> </w:t>
      </w:r>
      <w:r w:rsidRPr="00092C13">
        <w:rPr>
          <w:lang w:val="en-US"/>
        </w:rPr>
        <w:t>fotosintez</w:t>
      </w:r>
      <w:r w:rsidRPr="005A72F8">
        <w:rPr>
          <w:lang w:val="en-US"/>
        </w:rPr>
        <w:t xml:space="preserve"> </w:t>
      </w:r>
      <w:r w:rsidRPr="00092C13">
        <w:rPr>
          <w:lang w:val="en-US"/>
        </w:rPr>
        <w:t>protsessida</w:t>
      </w:r>
      <w:r w:rsidRPr="005A72F8">
        <w:rPr>
          <w:lang w:val="en-US"/>
        </w:rPr>
        <w:t xml:space="preserve"> </w:t>
      </w:r>
      <w:r w:rsidRPr="00092C13">
        <w:rPr>
          <w:lang w:val="en-US"/>
        </w:rPr>
        <w:t>SO</w:t>
      </w:r>
      <w:r w:rsidRPr="005A72F8">
        <w:rPr>
          <w:vertAlign w:val="subscript"/>
          <w:lang w:val="en-US"/>
        </w:rPr>
        <w:t>2</w:t>
      </w:r>
      <w:r w:rsidRPr="005A72F8">
        <w:rPr>
          <w:lang w:val="en-US"/>
        </w:rPr>
        <w:t xml:space="preserve"> </w:t>
      </w:r>
      <w:r w:rsidRPr="00092C13">
        <w:rPr>
          <w:lang w:val="en-US"/>
        </w:rPr>
        <w:t>emas</w:t>
      </w:r>
      <w:r w:rsidRPr="005A72F8">
        <w:rPr>
          <w:lang w:val="en-US"/>
        </w:rPr>
        <w:t xml:space="preserve">, </w:t>
      </w:r>
      <w:r w:rsidRPr="00092C13">
        <w:rPr>
          <w:lang w:val="en-US"/>
        </w:rPr>
        <w:t>balki</w:t>
      </w:r>
      <w:r w:rsidRPr="005A72F8">
        <w:rPr>
          <w:lang w:val="en-US"/>
        </w:rPr>
        <w:t xml:space="preserve"> </w:t>
      </w:r>
      <w:r w:rsidRPr="00092C13">
        <w:rPr>
          <w:lang w:val="en-US"/>
        </w:rPr>
        <w:t>N</w:t>
      </w:r>
      <w:r w:rsidRPr="005A72F8">
        <w:rPr>
          <w:vertAlign w:val="subscript"/>
          <w:lang w:val="en-US"/>
        </w:rPr>
        <w:t>2</w:t>
      </w:r>
      <w:r w:rsidRPr="00092C13">
        <w:rPr>
          <w:lang w:val="en-US"/>
        </w:rPr>
        <w:t>O</w:t>
      </w:r>
      <w:r w:rsidRPr="005A72F8">
        <w:rPr>
          <w:lang w:val="en-US"/>
        </w:rPr>
        <w:t xml:space="preserve"> </w:t>
      </w:r>
      <w:r w:rsidRPr="00092C13">
        <w:rPr>
          <w:lang w:val="en-US"/>
        </w:rPr>
        <w:t>parchalanishini</w:t>
      </w:r>
      <w:r w:rsidRPr="005A72F8">
        <w:rPr>
          <w:lang w:val="en-US"/>
        </w:rPr>
        <w:t xml:space="preserve"> </w:t>
      </w:r>
      <w:r w:rsidRPr="00092C13">
        <w:rPr>
          <w:lang w:val="en-US"/>
        </w:rPr>
        <w:t>isbotladi</w:t>
      </w:r>
      <w:r w:rsidRPr="005A72F8">
        <w:rPr>
          <w:lang w:val="en-US"/>
        </w:rPr>
        <w:t xml:space="preserve">. </w:t>
      </w:r>
      <w:r w:rsidRPr="00092C13">
        <w:rPr>
          <w:lang w:val="en-US"/>
        </w:rPr>
        <w:t>U</w:t>
      </w:r>
      <w:r w:rsidRPr="005A72F8">
        <w:rPr>
          <w:lang w:val="en-US"/>
        </w:rPr>
        <w:t xml:space="preserve"> </w:t>
      </w:r>
      <w:r w:rsidRPr="00092C13">
        <w:rPr>
          <w:lang w:val="en-US"/>
        </w:rPr>
        <w:t>N</w:t>
      </w:r>
      <w:r w:rsidRPr="005A72F8">
        <w:rPr>
          <w:vertAlign w:val="subscript"/>
          <w:lang w:val="en-US"/>
        </w:rPr>
        <w:t>2</w:t>
      </w:r>
      <w:r w:rsidRPr="005A72F8">
        <w:rPr>
          <w:lang w:val="en-US"/>
        </w:rPr>
        <w:t xml:space="preserve"> </w:t>
      </w:r>
      <w:r w:rsidRPr="00092C13">
        <w:rPr>
          <w:lang w:val="en-US"/>
        </w:rPr>
        <w:t>O</w:t>
      </w:r>
      <w:r w:rsidRPr="005A72F8">
        <w:rPr>
          <w:lang w:val="en-US"/>
        </w:rPr>
        <w:t xml:space="preserve"> </w:t>
      </w:r>
      <w:r w:rsidRPr="00092C13">
        <w:rPr>
          <w:lang w:val="en-US"/>
        </w:rPr>
        <w:t>karbon</w:t>
      </w:r>
      <w:r w:rsidRPr="005A72F8">
        <w:rPr>
          <w:lang w:val="en-US"/>
        </w:rPr>
        <w:t xml:space="preserve"> </w:t>
      </w:r>
      <w:r w:rsidRPr="00092C13">
        <w:rPr>
          <w:lang w:val="en-US"/>
        </w:rPr>
        <w:t>bilan</w:t>
      </w:r>
      <w:r w:rsidRPr="005A72F8">
        <w:rPr>
          <w:lang w:val="en-US"/>
        </w:rPr>
        <w:t xml:space="preserve">  </w:t>
      </w:r>
      <w:r w:rsidRPr="00092C13">
        <w:rPr>
          <w:lang w:val="en-US"/>
        </w:rPr>
        <w:t>birikadi</w:t>
      </w:r>
      <w:r w:rsidRPr="005A72F8">
        <w:rPr>
          <w:lang w:val="en-US"/>
        </w:rPr>
        <w:t xml:space="preserve"> </w:t>
      </w:r>
      <w:r w:rsidRPr="00092C13">
        <w:rPr>
          <w:lang w:val="en-US"/>
        </w:rPr>
        <w:t>O</w:t>
      </w:r>
      <w:r w:rsidRPr="005A72F8">
        <w:rPr>
          <w:vertAlign w:val="subscript"/>
          <w:lang w:val="en-US"/>
        </w:rPr>
        <w:t>2</w:t>
      </w:r>
      <w:r w:rsidRPr="005A72F8">
        <w:rPr>
          <w:lang w:val="en-US"/>
        </w:rPr>
        <w:t xml:space="preserve"> </w:t>
      </w:r>
      <w:r w:rsidRPr="00092C13">
        <w:rPr>
          <w:lang w:val="en-US"/>
        </w:rPr>
        <w:t>esa</w:t>
      </w:r>
      <w:r w:rsidRPr="005A72F8">
        <w:rPr>
          <w:lang w:val="en-US"/>
        </w:rPr>
        <w:t xml:space="preserve">  </w:t>
      </w:r>
      <w:r w:rsidRPr="00092C13">
        <w:rPr>
          <w:lang w:val="en-US"/>
        </w:rPr>
        <w:t>havoga</w:t>
      </w:r>
      <w:r w:rsidRPr="005A72F8">
        <w:rPr>
          <w:lang w:val="en-US"/>
        </w:rPr>
        <w:t xml:space="preserve"> </w:t>
      </w:r>
      <w:r w:rsidRPr="00092C13">
        <w:rPr>
          <w:lang w:val="en-US"/>
        </w:rPr>
        <w:t>chiqib</w:t>
      </w:r>
      <w:r w:rsidRPr="005A72F8">
        <w:rPr>
          <w:lang w:val="en-US"/>
        </w:rPr>
        <w:t xml:space="preserve"> </w:t>
      </w:r>
      <w:r w:rsidRPr="00092C13">
        <w:rPr>
          <w:lang w:val="en-US"/>
        </w:rPr>
        <w:t>ketadi</w:t>
      </w:r>
      <w:r w:rsidRPr="005A72F8">
        <w:rPr>
          <w:lang w:val="en-US"/>
        </w:rPr>
        <w:t xml:space="preserve"> </w:t>
      </w:r>
      <w:r w:rsidRPr="00092C13">
        <w:rPr>
          <w:lang w:val="en-US"/>
        </w:rPr>
        <w:t>deb</w:t>
      </w:r>
      <w:r w:rsidRPr="005A72F8">
        <w:rPr>
          <w:lang w:val="en-US"/>
        </w:rPr>
        <w:t xml:space="preserve"> </w:t>
      </w:r>
      <w:r w:rsidRPr="00092C13">
        <w:rPr>
          <w:lang w:val="en-US"/>
        </w:rPr>
        <w:t>hisoblaydi</w:t>
      </w:r>
      <w:r w:rsidRPr="005A72F8">
        <w:rPr>
          <w:lang w:val="en-US"/>
        </w:rPr>
        <w:t xml:space="preserve">.  </w:t>
      </w:r>
      <w:r w:rsidRPr="00092C13">
        <w:rPr>
          <w:lang w:val="en-US"/>
        </w:rPr>
        <w:t>Ya</w:t>
      </w:r>
      <w:r w:rsidRPr="005A72F8">
        <w:rPr>
          <w:lang w:val="en-US"/>
        </w:rPr>
        <w:t>’</w:t>
      </w:r>
      <w:r w:rsidRPr="00092C13">
        <w:rPr>
          <w:lang w:val="en-US"/>
        </w:rPr>
        <w:t>ni</w:t>
      </w:r>
      <w:r w:rsidRPr="005A72F8">
        <w:rPr>
          <w:lang w:val="en-US"/>
        </w:rPr>
        <w:t xml:space="preserve"> </w:t>
      </w:r>
      <w:r w:rsidRPr="00092C13">
        <w:rPr>
          <w:lang w:val="en-US"/>
        </w:rPr>
        <w:t>u</w:t>
      </w:r>
      <w:r w:rsidRPr="005A72F8">
        <w:rPr>
          <w:lang w:val="en-US"/>
        </w:rPr>
        <w:t xml:space="preserve"> </w:t>
      </w:r>
      <w:r w:rsidRPr="00092C13">
        <w:rPr>
          <w:lang w:val="en-US"/>
        </w:rPr>
        <w:t>Timiryazev</w:t>
      </w:r>
      <w:r w:rsidRPr="005A72F8">
        <w:rPr>
          <w:lang w:val="en-US"/>
        </w:rPr>
        <w:t xml:space="preserve"> </w:t>
      </w:r>
      <w:r w:rsidRPr="00092C13">
        <w:rPr>
          <w:lang w:val="en-US"/>
        </w:rPr>
        <w:t>ko</w:t>
      </w:r>
      <w:r w:rsidRPr="005A72F8">
        <w:rPr>
          <w:lang w:val="en-US"/>
        </w:rPr>
        <w:t>‘</w:t>
      </w:r>
      <w:r w:rsidRPr="00092C13">
        <w:rPr>
          <w:lang w:val="en-US"/>
        </w:rPr>
        <w:t>rsatgan</w:t>
      </w:r>
      <w:r w:rsidRPr="005A72F8">
        <w:rPr>
          <w:lang w:val="en-US"/>
        </w:rPr>
        <w:t xml:space="preserve"> </w:t>
      </w:r>
      <w:r w:rsidRPr="00092C13">
        <w:rPr>
          <w:lang w:val="en-US"/>
        </w:rPr>
        <w:t>fikrni</w:t>
      </w:r>
      <w:r w:rsidRPr="005A72F8">
        <w:rPr>
          <w:lang w:val="en-US"/>
        </w:rPr>
        <w:t xml:space="preserve"> </w:t>
      </w:r>
      <w:r w:rsidRPr="00092C13">
        <w:rPr>
          <w:lang w:val="en-US"/>
        </w:rPr>
        <w:t>tasdiqlaydi</w:t>
      </w:r>
      <w:r w:rsidRPr="005A72F8">
        <w:rPr>
          <w:lang w:val="en-US"/>
        </w:rPr>
        <w:t>.</w:t>
      </w:r>
    </w:p>
    <w:p w:rsidR="005A72F8" w:rsidRPr="005A72F8" w:rsidRDefault="005A72F8" w:rsidP="005A72F8">
      <w:pPr>
        <w:tabs>
          <w:tab w:val="left" w:pos="561"/>
        </w:tabs>
        <w:adjustRightInd w:val="0"/>
        <w:jc w:val="both"/>
        <w:rPr>
          <w:lang w:val="en-US"/>
        </w:rPr>
      </w:pPr>
      <w:r w:rsidRPr="005A72F8">
        <w:rPr>
          <w:lang w:val="en-US"/>
        </w:rPr>
        <w:t xml:space="preserve">                        </w:t>
      </w:r>
      <w:r w:rsidRPr="00092C13">
        <w:rPr>
          <w:lang w:val="en-US"/>
        </w:rPr>
        <w:t>SO</w:t>
      </w:r>
      <w:r w:rsidRPr="005A72F8">
        <w:rPr>
          <w:vertAlign w:val="subscript"/>
          <w:lang w:val="en-US"/>
        </w:rPr>
        <w:t>2</w:t>
      </w:r>
      <w:r w:rsidRPr="005A72F8">
        <w:rPr>
          <w:lang w:val="en-US"/>
        </w:rPr>
        <w:t xml:space="preserve">  + </w:t>
      </w:r>
      <w:r w:rsidRPr="00092C13">
        <w:rPr>
          <w:lang w:val="en-US"/>
        </w:rPr>
        <w:t>N</w:t>
      </w:r>
      <w:r w:rsidRPr="005A72F8">
        <w:rPr>
          <w:vertAlign w:val="subscript"/>
          <w:lang w:val="en-US"/>
        </w:rPr>
        <w:t>2</w:t>
      </w:r>
      <w:r w:rsidRPr="005A72F8">
        <w:rPr>
          <w:lang w:val="en-US"/>
        </w:rPr>
        <w:t xml:space="preserve"> </w:t>
      </w:r>
      <w:r w:rsidRPr="00092C13">
        <w:rPr>
          <w:lang w:val="en-US"/>
        </w:rPr>
        <w:t>O</w:t>
      </w:r>
      <w:r w:rsidRPr="005A72F8">
        <w:rPr>
          <w:lang w:val="en-US"/>
        </w:rPr>
        <w:t xml:space="preserve"> ---- </w:t>
      </w:r>
      <w:r w:rsidRPr="00092C13">
        <w:rPr>
          <w:lang w:val="en-US"/>
        </w:rPr>
        <w:t>SN</w:t>
      </w:r>
      <w:r w:rsidRPr="005A72F8">
        <w:rPr>
          <w:lang w:val="en-US"/>
        </w:rPr>
        <w:t xml:space="preserve"> </w:t>
      </w:r>
      <w:r w:rsidRPr="00092C13">
        <w:rPr>
          <w:lang w:val="en-US"/>
        </w:rPr>
        <w:t>ON</w:t>
      </w:r>
      <w:r w:rsidRPr="005A72F8">
        <w:rPr>
          <w:lang w:val="en-US"/>
        </w:rPr>
        <w:t>+</w:t>
      </w:r>
      <w:r w:rsidRPr="00092C13">
        <w:rPr>
          <w:lang w:val="en-US"/>
        </w:rPr>
        <w:t>O</w:t>
      </w:r>
      <w:r w:rsidRPr="005A72F8">
        <w:rPr>
          <w:vertAlign w:val="subscript"/>
          <w:lang w:val="en-US"/>
        </w:rPr>
        <w:t>2</w:t>
      </w:r>
    </w:p>
    <w:p w:rsidR="005A72F8" w:rsidRPr="00092C13" w:rsidRDefault="005A72F8" w:rsidP="005A72F8">
      <w:pPr>
        <w:tabs>
          <w:tab w:val="left" w:pos="561"/>
        </w:tabs>
        <w:adjustRightInd w:val="0"/>
        <w:jc w:val="both"/>
        <w:rPr>
          <w:lang w:val="en-US"/>
        </w:rPr>
      </w:pPr>
      <w:r w:rsidRPr="00092C13">
        <w:rPr>
          <w:lang w:val="en-US"/>
        </w:rPr>
        <w:t>CO</w:t>
      </w:r>
      <w:r w:rsidRPr="00092C13">
        <w:rPr>
          <w:vertAlign w:val="subscript"/>
          <w:lang w:val="en-US"/>
        </w:rPr>
        <w:t>2</w:t>
      </w:r>
      <w:r w:rsidRPr="00092C13">
        <w:rPr>
          <w:lang w:val="en-US"/>
        </w:rPr>
        <w:t xml:space="preserve"> ildiz orqali olingan suv bilan birikib,chumoli aldegid hosil qiladi. Ortiqcha O</w:t>
      </w:r>
      <w:r w:rsidRPr="00092C13">
        <w:rPr>
          <w:vertAlign w:val="subscript"/>
          <w:lang w:val="en-US"/>
        </w:rPr>
        <w:t>2</w:t>
      </w:r>
      <w:r w:rsidRPr="00092C13">
        <w:rPr>
          <w:lang w:val="en-US"/>
        </w:rPr>
        <w:t xml:space="preserve">  havoga  chiqib ketadi. SNON ning 6 molekulasi xlorofil donalarida birikib ,1 molekula shakar hosil bo‘ladi.(S</w:t>
      </w:r>
      <w:r w:rsidRPr="00092C13">
        <w:rPr>
          <w:vertAlign w:val="subscript"/>
          <w:lang w:val="en-US"/>
        </w:rPr>
        <w:t>6</w:t>
      </w:r>
      <w:r w:rsidRPr="00092C13">
        <w:rPr>
          <w:lang w:val="en-US"/>
        </w:rPr>
        <w:t xml:space="preserve"> N</w:t>
      </w:r>
      <w:r w:rsidRPr="00092C13">
        <w:rPr>
          <w:vertAlign w:val="subscript"/>
          <w:lang w:val="en-US"/>
        </w:rPr>
        <w:t>12</w:t>
      </w:r>
      <w:r w:rsidRPr="00092C13">
        <w:rPr>
          <w:lang w:val="en-US"/>
        </w:rPr>
        <w:t xml:space="preserve"> O</w:t>
      </w:r>
      <w:r w:rsidRPr="00092C13">
        <w:rPr>
          <w:vertAlign w:val="subscript"/>
          <w:lang w:val="en-US"/>
        </w:rPr>
        <w:t>6</w:t>
      </w:r>
      <w:r w:rsidRPr="00092C13">
        <w:rPr>
          <w:lang w:val="en-US"/>
        </w:rPr>
        <w:t xml:space="preserve"> ).</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Rus olimi  Butlerov laboratoriyada chumoli aldegid SNON dan glukoza S</w:t>
      </w:r>
      <w:r w:rsidRPr="00092C13">
        <w:rPr>
          <w:vertAlign w:val="subscript"/>
          <w:lang w:val="en-US"/>
        </w:rPr>
        <w:t>6</w:t>
      </w:r>
      <w:r w:rsidRPr="00092C13">
        <w:rPr>
          <w:lang w:val="en-US"/>
        </w:rPr>
        <w:t xml:space="preserve"> N</w:t>
      </w:r>
      <w:r w:rsidRPr="00092C13">
        <w:rPr>
          <w:vertAlign w:val="subscript"/>
          <w:lang w:val="en-US"/>
        </w:rPr>
        <w:t>12</w:t>
      </w:r>
      <w:r w:rsidRPr="00092C13">
        <w:rPr>
          <w:lang w:val="en-US"/>
        </w:rPr>
        <w:t xml:space="preserve"> O</w:t>
      </w:r>
      <w:r w:rsidRPr="00092C13">
        <w:rPr>
          <w:vertAlign w:val="subscript"/>
          <w:lang w:val="en-US"/>
        </w:rPr>
        <w:t>6</w:t>
      </w:r>
      <w:r w:rsidRPr="00092C13">
        <w:rPr>
          <w:lang w:val="en-US"/>
        </w:rPr>
        <w:t xml:space="preserve"> olgan,1 molekula shakar hosil bo‘lishi uchun 674  kkal  quyosh energiya  sarf bo‘ladi.1  g  molekula  </w:t>
      </w:r>
      <w:smartTag w:uri="urn:schemas-microsoft-com:office:smarttags" w:element="metricconverter">
        <w:smartTagPr>
          <w:attr w:name="ProductID" w:val="180 g"/>
        </w:smartTagPr>
        <w:r w:rsidRPr="00092C13">
          <w:rPr>
            <w:lang w:val="en-US"/>
          </w:rPr>
          <w:t>180 g</w:t>
        </w:r>
      </w:smartTag>
      <w:r w:rsidRPr="00092C13">
        <w:rPr>
          <w:lang w:val="en-US"/>
        </w:rPr>
        <w:t xml:space="preserve"> shakar. Assimilyatsiya protsessining formulasini quydagicha yoziladi.</w:t>
      </w:r>
    </w:p>
    <w:p w:rsidR="005A72F8" w:rsidRPr="00092C13" w:rsidRDefault="005A72F8" w:rsidP="005A72F8">
      <w:pPr>
        <w:tabs>
          <w:tab w:val="left" w:pos="561"/>
        </w:tabs>
        <w:adjustRightInd w:val="0"/>
        <w:jc w:val="both"/>
        <w:rPr>
          <w:lang w:val="en-US"/>
        </w:rPr>
      </w:pPr>
      <w:r w:rsidRPr="00092C13">
        <w:rPr>
          <w:lang w:val="en-US"/>
        </w:rPr>
        <w:t xml:space="preserve">                   6 SO</w:t>
      </w:r>
      <w:r w:rsidRPr="00092C13">
        <w:rPr>
          <w:vertAlign w:val="subscript"/>
          <w:lang w:val="en-US"/>
        </w:rPr>
        <w:t>2</w:t>
      </w:r>
      <w:r w:rsidRPr="00092C13">
        <w:rPr>
          <w:lang w:val="en-US"/>
        </w:rPr>
        <w:t>+6N</w:t>
      </w:r>
      <w:r w:rsidRPr="00092C13">
        <w:rPr>
          <w:vertAlign w:val="subscript"/>
          <w:lang w:val="en-US"/>
        </w:rPr>
        <w:t>2</w:t>
      </w:r>
      <w:r w:rsidRPr="00092C13">
        <w:rPr>
          <w:lang w:val="en-US"/>
        </w:rPr>
        <w:t xml:space="preserve"> O </w:t>
      </w:r>
      <w:r w:rsidRPr="00092C13">
        <w:rPr>
          <w:vertAlign w:val="superscript"/>
          <w:lang w:val="en-US"/>
        </w:rPr>
        <w:t>+674kkal</w:t>
      </w:r>
      <w:r w:rsidRPr="00092C13">
        <w:rPr>
          <w:lang w:val="en-US"/>
        </w:rPr>
        <w:t xml:space="preserve">  S</w:t>
      </w:r>
      <w:r w:rsidRPr="00092C13">
        <w:rPr>
          <w:vertAlign w:val="subscript"/>
          <w:lang w:val="en-US"/>
        </w:rPr>
        <w:t>6</w:t>
      </w:r>
      <w:r w:rsidRPr="00092C13">
        <w:rPr>
          <w:lang w:val="en-US"/>
        </w:rPr>
        <w:t xml:space="preserve"> N </w:t>
      </w:r>
      <w:r w:rsidRPr="00092C13">
        <w:rPr>
          <w:vertAlign w:val="subscript"/>
          <w:lang w:val="en-US"/>
        </w:rPr>
        <w:t>12</w:t>
      </w:r>
      <w:r w:rsidRPr="00092C13">
        <w:rPr>
          <w:lang w:val="en-US"/>
        </w:rPr>
        <w:t xml:space="preserve"> O</w:t>
      </w:r>
      <w:r w:rsidRPr="00092C13">
        <w:rPr>
          <w:vertAlign w:val="subscript"/>
          <w:lang w:val="en-US"/>
        </w:rPr>
        <w:t>6</w:t>
      </w:r>
      <w:r w:rsidRPr="00092C13">
        <w:rPr>
          <w:lang w:val="en-US"/>
        </w:rPr>
        <w:t xml:space="preserve"> +6O</w:t>
      </w:r>
      <w:r w:rsidRPr="00092C13">
        <w:rPr>
          <w:vertAlign w:val="subscript"/>
          <w:lang w:val="en-US"/>
        </w:rPr>
        <w:t>2</w:t>
      </w:r>
    </w:p>
    <w:p w:rsidR="005A72F8" w:rsidRPr="00092C13" w:rsidRDefault="005A72F8" w:rsidP="005A72F8">
      <w:pPr>
        <w:tabs>
          <w:tab w:val="left" w:pos="561"/>
        </w:tabs>
        <w:adjustRightInd w:val="0"/>
        <w:jc w:val="both"/>
        <w:rPr>
          <w:lang w:val="en-US"/>
        </w:rPr>
      </w:pPr>
      <w:r w:rsidRPr="00092C13">
        <w:rPr>
          <w:lang w:val="en-US"/>
        </w:rPr>
        <w:t xml:space="preserve">                                            ______</w:t>
      </w:r>
    </w:p>
    <w:p w:rsidR="005A72F8" w:rsidRPr="00092C13" w:rsidRDefault="005A72F8" w:rsidP="005A72F8">
      <w:pPr>
        <w:tabs>
          <w:tab w:val="left" w:pos="561"/>
        </w:tabs>
        <w:adjustRightInd w:val="0"/>
        <w:jc w:val="both"/>
        <w:rPr>
          <w:lang w:val="en-US"/>
        </w:rPr>
      </w:pPr>
      <w:r w:rsidRPr="00092C13">
        <w:rPr>
          <w:lang w:val="en-US"/>
        </w:rPr>
        <w:t xml:space="preserve">                                           xl.dona.ich.</w:t>
      </w:r>
    </w:p>
    <w:p w:rsidR="005A72F8" w:rsidRPr="00092C13" w:rsidRDefault="005A72F8" w:rsidP="005A72F8">
      <w:pPr>
        <w:tabs>
          <w:tab w:val="left" w:pos="561"/>
        </w:tabs>
        <w:adjustRightInd w:val="0"/>
        <w:jc w:val="both"/>
        <w:rPr>
          <w:lang w:val="en-US"/>
        </w:rPr>
      </w:pPr>
      <w:r w:rsidRPr="00092C13">
        <w:rPr>
          <w:lang w:val="en-US"/>
        </w:rPr>
        <w:t>Ko‘pchilik o‘simliklarda shakar darhol xlorofill, donalari ichida kraxmalga aylanadi.</w:t>
      </w:r>
    </w:p>
    <w:p w:rsidR="005A72F8" w:rsidRPr="00092C13" w:rsidRDefault="005A72F8" w:rsidP="005A72F8">
      <w:pPr>
        <w:tabs>
          <w:tab w:val="left" w:pos="561"/>
        </w:tabs>
        <w:adjustRightInd w:val="0"/>
        <w:jc w:val="both"/>
        <w:rPr>
          <w:lang w:val="en-US"/>
        </w:rPr>
      </w:pPr>
      <w:r w:rsidRPr="00092C13">
        <w:rPr>
          <w:lang w:val="en-US"/>
        </w:rPr>
        <w:t xml:space="preserve">                  S</w:t>
      </w:r>
      <w:r w:rsidRPr="00092C13">
        <w:rPr>
          <w:vertAlign w:val="subscript"/>
          <w:lang w:val="en-US"/>
        </w:rPr>
        <w:t>6</w:t>
      </w:r>
      <w:r w:rsidRPr="00092C13">
        <w:rPr>
          <w:lang w:val="en-US"/>
        </w:rPr>
        <w:t xml:space="preserve"> N</w:t>
      </w:r>
      <w:r w:rsidRPr="00092C13">
        <w:rPr>
          <w:vertAlign w:val="subscript"/>
          <w:lang w:val="en-US"/>
        </w:rPr>
        <w:t>12</w:t>
      </w:r>
      <w:r w:rsidRPr="00092C13">
        <w:rPr>
          <w:lang w:val="en-US"/>
        </w:rPr>
        <w:t xml:space="preserve"> O</w:t>
      </w:r>
      <w:r w:rsidRPr="00092C13">
        <w:rPr>
          <w:vertAlign w:val="subscript"/>
          <w:lang w:val="en-US"/>
        </w:rPr>
        <w:t>6</w:t>
      </w:r>
      <w:r w:rsidRPr="00092C13">
        <w:rPr>
          <w:lang w:val="en-US"/>
        </w:rPr>
        <w:t xml:space="preserve"> +N</w:t>
      </w:r>
      <w:r w:rsidRPr="00092C13">
        <w:rPr>
          <w:vertAlign w:val="subscript"/>
          <w:lang w:val="en-US"/>
        </w:rPr>
        <w:t>2</w:t>
      </w:r>
      <w:r w:rsidRPr="00092C13">
        <w:rPr>
          <w:lang w:val="en-US"/>
        </w:rPr>
        <w:t xml:space="preserve"> O </w:t>
      </w:r>
      <w:r w:rsidRPr="00092C13">
        <w:rPr>
          <w:vertAlign w:val="superscript"/>
          <w:lang w:val="en-US"/>
        </w:rPr>
        <w:t>diastaza</w:t>
      </w:r>
      <w:r w:rsidRPr="00092C13">
        <w:rPr>
          <w:lang w:val="en-US"/>
        </w:rPr>
        <w:t xml:space="preserve"> (S</w:t>
      </w:r>
      <w:r w:rsidRPr="00092C13">
        <w:rPr>
          <w:vertAlign w:val="subscript"/>
          <w:lang w:val="en-US"/>
        </w:rPr>
        <w:t>6</w:t>
      </w:r>
      <w:r w:rsidRPr="00092C13">
        <w:rPr>
          <w:lang w:val="en-US"/>
        </w:rPr>
        <w:t xml:space="preserve"> N </w:t>
      </w:r>
      <w:r w:rsidRPr="00092C13">
        <w:rPr>
          <w:vertAlign w:val="subscript"/>
          <w:lang w:val="en-US"/>
        </w:rPr>
        <w:t>10</w:t>
      </w:r>
      <w:r w:rsidRPr="00092C13">
        <w:rPr>
          <w:lang w:val="en-US"/>
        </w:rPr>
        <w:t xml:space="preserve"> O </w:t>
      </w:r>
      <w:r w:rsidRPr="00092C13">
        <w:rPr>
          <w:vertAlign w:val="subscript"/>
          <w:lang w:val="en-US"/>
        </w:rPr>
        <w:t>5</w:t>
      </w:r>
      <w:r w:rsidRPr="00092C13">
        <w:rPr>
          <w:lang w:val="en-US"/>
        </w:rPr>
        <w:t xml:space="preserve"> )p</w:t>
      </w:r>
    </w:p>
    <w:p w:rsidR="005A72F8" w:rsidRPr="00092C13" w:rsidRDefault="005A72F8" w:rsidP="005A72F8">
      <w:pPr>
        <w:tabs>
          <w:tab w:val="left" w:pos="561"/>
        </w:tabs>
        <w:adjustRightInd w:val="0"/>
        <w:jc w:val="both"/>
        <w:rPr>
          <w:lang w:val="en-US"/>
        </w:rPr>
      </w:pPr>
      <w:r w:rsidRPr="00092C13">
        <w:rPr>
          <w:lang w:val="en-US"/>
        </w:rPr>
        <w:t xml:space="preserve">                                                   _____</w:t>
      </w:r>
    </w:p>
    <w:p w:rsidR="005A72F8" w:rsidRPr="00092C13" w:rsidRDefault="005A72F8" w:rsidP="005A72F8">
      <w:pPr>
        <w:tabs>
          <w:tab w:val="left" w:pos="561"/>
        </w:tabs>
        <w:adjustRightInd w:val="0"/>
        <w:jc w:val="both"/>
        <w:rPr>
          <w:lang w:val="en-US"/>
        </w:rPr>
      </w:pPr>
      <w:r w:rsidRPr="00092C13">
        <w:rPr>
          <w:lang w:val="en-US"/>
        </w:rPr>
        <w:tab/>
        <w:t>Shakarning kraxmalga  aylanishi  diastaza  fermenti ta’sirida   bo‘ladi. Kraxmal ba’zi  o‘simliklarda  : lolagullilar oilasiga kiruvchi o‘simliklarda(lola,piyoz,chesnok)da bo‘lmaydi. Bu o‘simliklarda oziqli  modda sifatida ikkilamchi shakar  va  kraxmal  to‘planadi. Birlamchi  shakar  va kraxmal  qisman  sarflanadi,qisman  oziqli  modda  sifatida to‘planadi. Oziqli modda sifatida to‘plangan shakar va kraxmal "ikkilamchi"  deyiladi.</w:t>
      </w:r>
    </w:p>
    <w:p w:rsidR="005A72F8" w:rsidRPr="00092C13" w:rsidRDefault="005A72F8" w:rsidP="005A72F8">
      <w:pPr>
        <w:tabs>
          <w:tab w:val="left" w:pos="561"/>
        </w:tabs>
        <w:adjustRightInd w:val="0"/>
        <w:jc w:val="both"/>
        <w:rPr>
          <w:lang w:val="en-US"/>
        </w:rPr>
      </w:pPr>
      <w:r w:rsidRPr="00092C13">
        <w:rPr>
          <w:lang w:val="en-US"/>
        </w:rPr>
        <w:t xml:space="preserve">                      </w:t>
      </w:r>
    </w:p>
    <w:p w:rsidR="005A72F8" w:rsidRPr="00092C13" w:rsidRDefault="005A72F8" w:rsidP="005A72F8">
      <w:pPr>
        <w:tabs>
          <w:tab w:val="left" w:pos="561"/>
        </w:tabs>
        <w:adjustRightInd w:val="0"/>
        <w:jc w:val="center"/>
        <w:rPr>
          <w:b/>
          <w:bCs/>
          <w:lang w:val="en-US"/>
        </w:rPr>
      </w:pPr>
      <w:r w:rsidRPr="00092C13">
        <w:rPr>
          <w:b/>
          <w:bCs/>
          <w:lang w:val="en-US"/>
        </w:rPr>
        <w:t>DISSIMILYATSIYA (nafas olish)</w:t>
      </w:r>
    </w:p>
    <w:p w:rsidR="005A72F8" w:rsidRPr="00092C13" w:rsidRDefault="005A72F8" w:rsidP="005A72F8">
      <w:pPr>
        <w:tabs>
          <w:tab w:val="left" w:pos="561"/>
        </w:tabs>
        <w:adjustRightInd w:val="0"/>
        <w:jc w:val="both"/>
        <w:rPr>
          <w:b/>
          <w:bCs/>
          <w:lang w:val="en-US"/>
        </w:rPr>
      </w:pPr>
    </w:p>
    <w:p w:rsidR="005A72F8" w:rsidRPr="00092C13" w:rsidRDefault="005A72F8" w:rsidP="005A72F8">
      <w:pPr>
        <w:tabs>
          <w:tab w:val="left" w:pos="561"/>
        </w:tabs>
        <w:adjustRightInd w:val="0"/>
        <w:jc w:val="both"/>
        <w:rPr>
          <w:lang w:val="en-US"/>
        </w:rPr>
      </w:pPr>
      <w:r w:rsidRPr="00092C13">
        <w:rPr>
          <w:lang w:val="en-US"/>
        </w:rPr>
        <w:t xml:space="preserve">     O‘simliklar hayvon  va odamlarga o‘xshash havodan O</w:t>
      </w:r>
      <w:r w:rsidRPr="00092C13">
        <w:rPr>
          <w:vertAlign w:val="subscript"/>
          <w:lang w:val="en-US"/>
        </w:rPr>
        <w:t>2</w:t>
      </w:r>
      <w:r w:rsidRPr="00092C13">
        <w:rPr>
          <w:lang w:val="en-US"/>
        </w:rPr>
        <w:t xml:space="preserve">  yutib SO</w:t>
      </w:r>
      <w:r w:rsidRPr="00092C13">
        <w:rPr>
          <w:vertAlign w:val="subscript"/>
          <w:lang w:val="en-US"/>
        </w:rPr>
        <w:t>2</w:t>
      </w:r>
      <w:r w:rsidRPr="00092C13">
        <w:rPr>
          <w:lang w:val="en-US"/>
        </w:rPr>
        <w:t xml:space="preserve">  chiqaradi. O</w:t>
      </w:r>
      <w:r w:rsidRPr="00092C13">
        <w:rPr>
          <w:vertAlign w:val="subscript"/>
          <w:lang w:val="en-US"/>
        </w:rPr>
        <w:t>2</w:t>
      </w:r>
      <w:r w:rsidRPr="00092C13">
        <w:rPr>
          <w:lang w:val="en-US"/>
        </w:rPr>
        <w:t xml:space="preserve">  achitish  xususiyatiga  ega, yonishga  yordam  beradi. O</w:t>
      </w:r>
      <w:r w:rsidRPr="00092C13">
        <w:rPr>
          <w:vertAlign w:val="subscript"/>
          <w:lang w:val="en-US"/>
        </w:rPr>
        <w:t>2</w:t>
      </w:r>
      <w:r w:rsidRPr="00092C13">
        <w:rPr>
          <w:lang w:val="en-US"/>
        </w:rPr>
        <w:t xml:space="preserve">   ta’sirida oziqli moddalar tuzilgan qismlarga parchalanadi. Natijada oziqli moddalar tarkibidagi yashirin potensial energiya ajralib chiqadi. Ya’ni kinetik energiyaga  aylanadi. Kinetik  energiya  hisobiga  organizm  yashaydi, o‘sadi va taraqqiy etadi. Nafas olish protsessini mohiyatini akad.Palladin va  professor  Kostichevlar  tekshirishgan. O‘simliklarning  yosh  va o‘suvchi organlarining nafas olishi odamlarning nafas olishi bilan barobar, ba’zan undan ortiq bo‘ladi. Mas:nafas olish protsessida o‘z og‘irligidan 1-2%  yo‘qotadi. Unib chiqmoqchi bo‘lgan urug‘lar ham shuncha og‘ir-ligini yo‘qotadi. Xamirturish zamburug‘ning nafas olish 6  marta, bakteriyalarniki 200 martadan ko‘p. (Odamlarga nisbatan). Nafas olish protsessiga, havodagi O</w:t>
      </w:r>
      <w:r w:rsidRPr="00092C13">
        <w:rPr>
          <w:vertAlign w:val="subscript"/>
          <w:lang w:val="en-US"/>
        </w:rPr>
        <w:t>2</w:t>
      </w:r>
      <w:r w:rsidRPr="00092C13">
        <w:rPr>
          <w:lang w:val="en-US"/>
        </w:rPr>
        <w:t xml:space="preserve"> va N</w:t>
      </w:r>
      <w:r w:rsidRPr="00092C13">
        <w:rPr>
          <w:vertAlign w:val="subscript"/>
          <w:lang w:val="en-US"/>
        </w:rPr>
        <w:t>2</w:t>
      </w:r>
      <w:r w:rsidRPr="00092C13">
        <w:rPr>
          <w:lang w:val="en-US"/>
        </w:rPr>
        <w:t>O larning miqdoriga bog‘liq.</w:t>
      </w:r>
    </w:p>
    <w:p w:rsidR="005A72F8" w:rsidRPr="00092C13" w:rsidRDefault="005A72F8" w:rsidP="005A72F8">
      <w:pPr>
        <w:tabs>
          <w:tab w:val="left" w:pos="561"/>
        </w:tabs>
        <w:adjustRightInd w:val="0"/>
        <w:jc w:val="both"/>
        <w:rPr>
          <w:lang w:val="en-US"/>
        </w:rPr>
      </w:pPr>
      <w:r w:rsidRPr="00092C13">
        <w:rPr>
          <w:lang w:val="en-US"/>
        </w:rPr>
        <w:t xml:space="preserve">     10</w:t>
      </w:r>
      <w:r w:rsidRPr="00092C13">
        <w:rPr>
          <w:vertAlign w:val="superscript"/>
          <w:lang w:val="en-US"/>
        </w:rPr>
        <w:t>0</w:t>
      </w:r>
      <w:r w:rsidRPr="00092C13">
        <w:rPr>
          <w:lang w:val="en-US"/>
        </w:rPr>
        <w:t xml:space="preserve"> ko‘tarilsa,nafas olishi  2  marta  kuchayadi. Ammo  bu  kuchayishi 40</w:t>
      </w:r>
      <w:r w:rsidRPr="00092C13">
        <w:rPr>
          <w:vertAlign w:val="superscript"/>
          <w:lang w:val="en-US"/>
        </w:rPr>
        <w:t xml:space="preserve">0 </w:t>
      </w:r>
      <w:r w:rsidRPr="00092C13">
        <w:rPr>
          <w:lang w:val="en-US"/>
        </w:rPr>
        <w:t>- 50</w:t>
      </w:r>
      <w:r w:rsidRPr="00092C13">
        <w:rPr>
          <w:vertAlign w:val="superscript"/>
          <w:lang w:val="en-US"/>
        </w:rPr>
        <w:t>0</w:t>
      </w:r>
      <w:r w:rsidRPr="00092C13">
        <w:rPr>
          <w:lang w:val="en-US"/>
        </w:rPr>
        <w:t>gacha boradi. 50</w:t>
      </w:r>
      <w:r w:rsidRPr="00092C13">
        <w:rPr>
          <w:vertAlign w:val="superscript"/>
          <w:lang w:val="en-US"/>
        </w:rPr>
        <w:t>0</w:t>
      </w:r>
      <w:r w:rsidRPr="00092C13">
        <w:rPr>
          <w:lang w:val="en-US"/>
        </w:rPr>
        <w:t xml:space="preserve"> darajadan yuqorida nafas olish protsessi susayadi. Ba’zi o‘simliklar qishda nafas olishni davom ettiradi. Mas:lishayniklar-10</w:t>
      </w:r>
      <w:r w:rsidRPr="00092C13">
        <w:rPr>
          <w:vertAlign w:val="superscript"/>
          <w:lang w:val="en-US"/>
        </w:rPr>
        <w:t>0</w:t>
      </w:r>
      <w:r w:rsidRPr="00092C13">
        <w:rPr>
          <w:lang w:val="en-US"/>
        </w:rPr>
        <w:t xml:space="preserve"> ham nafas oladi. Daraxtlarning kurtaklari xamda archa va qarag‘ayning ignasimon barglari 20</w:t>
      </w:r>
      <w:r w:rsidRPr="00092C13">
        <w:rPr>
          <w:vertAlign w:val="superscript"/>
          <w:lang w:val="en-US"/>
        </w:rPr>
        <w:t xml:space="preserve">0 </w:t>
      </w:r>
      <w:r w:rsidRPr="00092C13">
        <w:rPr>
          <w:lang w:val="en-US"/>
        </w:rPr>
        <w:t>- 25</w:t>
      </w:r>
      <w:r w:rsidRPr="00092C13">
        <w:rPr>
          <w:vertAlign w:val="superscript"/>
          <w:lang w:val="en-US"/>
        </w:rPr>
        <w:t>0</w:t>
      </w:r>
      <w:r w:rsidRPr="00092C13">
        <w:rPr>
          <w:lang w:val="en-US"/>
        </w:rPr>
        <w:t xml:space="preserve"> da ham nafas olishini davom  ettiradi. Urug‘lar quruqlikda juda sust nafas oladi. Chunki uning  tarkibida 10-15%, N</w:t>
      </w:r>
      <w:r w:rsidRPr="00092C13">
        <w:rPr>
          <w:vertAlign w:val="subscript"/>
          <w:lang w:val="en-US"/>
        </w:rPr>
        <w:t>2</w:t>
      </w:r>
      <w:r w:rsidRPr="00092C13">
        <w:rPr>
          <w:lang w:val="en-US"/>
        </w:rPr>
        <w:t>O bor. Una boshlagan urug‘larda nafas olish 10.000 marta kuchayadi.Una boshlagan urug‘larda 30% N</w:t>
      </w:r>
      <w:r w:rsidRPr="00092C13">
        <w:rPr>
          <w:vertAlign w:val="subscript"/>
          <w:lang w:val="en-US"/>
        </w:rPr>
        <w:t>2</w:t>
      </w:r>
      <w:r w:rsidRPr="00092C13">
        <w:rPr>
          <w:lang w:val="en-US"/>
        </w:rPr>
        <w:t xml:space="preserve"> O bor. Nafas olish o‘simliklarning yoshiga  ham  bog‘liq. Nafas  olish yosh organda tez, qari organda sust roq bo‘ladi. Ba’zi o‘simliklar mas:ba’zi bakteriya va  zamburug‘lar  O</w:t>
      </w:r>
      <w:r w:rsidRPr="00092C13">
        <w:rPr>
          <w:vertAlign w:val="subscript"/>
          <w:lang w:val="en-US"/>
        </w:rPr>
        <w:t>2</w:t>
      </w:r>
      <w:r w:rsidRPr="00092C13">
        <w:rPr>
          <w:lang w:val="en-US"/>
        </w:rPr>
        <w:t xml:space="preserve"> siz  ham yashay oladi. O</w:t>
      </w:r>
      <w:r w:rsidRPr="00092C13">
        <w:rPr>
          <w:vertAlign w:val="subscript"/>
          <w:lang w:val="en-US"/>
        </w:rPr>
        <w:t>2</w:t>
      </w:r>
      <w:r w:rsidRPr="00092C13">
        <w:rPr>
          <w:lang w:val="en-US"/>
        </w:rPr>
        <w:t xml:space="preserve"> bilan yashovchi  o‘simliklar  Aerob deyiladi. Kislorodsiz yashovchilarni Anaerob deyiladi. O</w:t>
      </w:r>
      <w:r w:rsidRPr="00092C13">
        <w:rPr>
          <w:vertAlign w:val="subscript"/>
          <w:lang w:val="en-US"/>
        </w:rPr>
        <w:t>2</w:t>
      </w:r>
      <w:r w:rsidRPr="00092C13">
        <w:rPr>
          <w:lang w:val="en-US"/>
        </w:rPr>
        <w:t xml:space="preserve">  bilan nafas olishi  oksidaza  fermenti, kislorodsiz  nafas olish esa Zimaza fermenti ta’sirida bo‘ladi. Ya’ni Aerob oksidaza fermenti ishtirokida, Anaerob zimaza fermenti ishtirokida nafas oladi. Aerob O</w:t>
      </w:r>
      <w:r w:rsidRPr="00092C13">
        <w:rPr>
          <w:vertAlign w:val="subscript"/>
          <w:lang w:val="en-US"/>
        </w:rPr>
        <w:t>2</w:t>
      </w:r>
      <w:r w:rsidRPr="00092C13">
        <w:rPr>
          <w:lang w:val="en-US"/>
        </w:rPr>
        <w:t xml:space="preserve"> bilan nafas olishning reaksiyasi:         </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S</w:t>
      </w:r>
      <w:r w:rsidRPr="00092C13">
        <w:rPr>
          <w:vertAlign w:val="subscript"/>
          <w:lang w:val="en-US"/>
        </w:rPr>
        <w:t>6</w:t>
      </w:r>
      <w:r w:rsidRPr="00092C13">
        <w:rPr>
          <w:lang w:val="en-US"/>
        </w:rPr>
        <w:t xml:space="preserve">  N</w:t>
      </w:r>
      <w:r w:rsidRPr="00092C13">
        <w:rPr>
          <w:vertAlign w:val="subscript"/>
          <w:lang w:val="en-US"/>
        </w:rPr>
        <w:t>12</w:t>
      </w:r>
      <w:r w:rsidRPr="00092C13">
        <w:rPr>
          <w:lang w:val="en-US"/>
        </w:rPr>
        <w:t xml:space="preserve"> O</w:t>
      </w:r>
      <w:r w:rsidRPr="00092C13">
        <w:rPr>
          <w:vertAlign w:val="subscript"/>
          <w:lang w:val="en-US"/>
        </w:rPr>
        <w:t>6</w:t>
      </w:r>
      <w:r w:rsidRPr="00092C13">
        <w:rPr>
          <w:lang w:val="en-US"/>
        </w:rPr>
        <w:t xml:space="preserve">  +6 O</w:t>
      </w:r>
      <w:r w:rsidRPr="00092C13">
        <w:rPr>
          <w:vertAlign w:val="subscript"/>
          <w:lang w:val="en-US"/>
        </w:rPr>
        <w:t>2</w:t>
      </w:r>
      <w:r w:rsidRPr="00092C13">
        <w:rPr>
          <w:lang w:val="en-US"/>
        </w:rPr>
        <w:t xml:space="preserve"> </w:t>
      </w:r>
      <w:r w:rsidRPr="00092C13">
        <w:rPr>
          <w:vertAlign w:val="superscript"/>
          <w:lang w:val="en-US"/>
        </w:rPr>
        <w:t xml:space="preserve"> oksidaza</w:t>
      </w:r>
      <w:r w:rsidRPr="00092C13">
        <w:rPr>
          <w:lang w:val="en-US"/>
        </w:rPr>
        <w:t xml:space="preserve">  SO</w:t>
      </w:r>
      <w:r w:rsidRPr="00092C13">
        <w:rPr>
          <w:vertAlign w:val="subscript"/>
          <w:lang w:val="en-US"/>
        </w:rPr>
        <w:t>2</w:t>
      </w:r>
      <w:r w:rsidRPr="00092C13">
        <w:rPr>
          <w:lang w:val="en-US"/>
        </w:rPr>
        <w:t xml:space="preserve"> + 6 N</w:t>
      </w:r>
      <w:r w:rsidRPr="00092C13">
        <w:rPr>
          <w:vertAlign w:val="subscript"/>
          <w:lang w:val="en-US"/>
        </w:rPr>
        <w:t>2</w:t>
      </w:r>
      <w:r w:rsidRPr="00092C13">
        <w:rPr>
          <w:lang w:val="en-US"/>
        </w:rPr>
        <w:t xml:space="preserve"> O + 674 kkal.</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         ______</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   </w:t>
      </w:r>
      <w:r w:rsidRPr="00092C13">
        <w:rPr>
          <w:lang w:val="en-US"/>
        </w:rPr>
        <w:tab/>
        <w:t>f.isht.</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r w:rsidRPr="00092C13">
        <w:rPr>
          <w:lang w:val="en-US"/>
        </w:rPr>
        <w:tab/>
        <w:t>Aaerob-O</w:t>
      </w:r>
      <w:r w:rsidRPr="00092C13">
        <w:rPr>
          <w:vertAlign w:val="subscript"/>
          <w:lang w:val="en-US"/>
        </w:rPr>
        <w:t>2</w:t>
      </w:r>
      <w:r w:rsidRPr="00092C13">
        <w:rPr>
          <w:lang w:val="en-US"/>
        </w:rPr>
        <w:t xml:space="preserve">   siz nafas olish reaksiyasi:</w:t>
      </w:r>
    </w:p>
    <w:p w:rsidR="005A72F8" w:rsidRPr="00092C13" w:rsidRDefault="005A72F8" w:rsidP="005A72F8">
      <w:pPr>
        <w:tabs>
          <w:tab w:val="left" w:pos="561"/>
        </w:tabs>
        <w:adjustRightInd w:val="0"/>
        <w:jc w:val="both"/>
        <w:rPr>
          <w:lang w:val="en-US"/>
        </w:rPr>
      </w:pPr>
      <w:r w:rsidRPr="00092C13">
        <w:rPr>
          <w:lang w:val="en-US"/>
        </w:rPr>
        <w:t xml:space="preserve">        S</w:t>
      </w:r>
      <w:r w:rsidRPr="00092C13">
        <w:rPr>
          <w:vertAlign w:val="subscript"/>
          <w:lang w:val="en-US"/>
        </w:rPr>
        <w:t>6</w:t>
      </w:r>
      <w:r w:rsidRPr="00092C13">
        <w:rPr>
          <w:lang w:val="en-US"/>
        </w:rPr>
        <w:t xml:space="preserve"> N</w:t>
      </w:r>
      <w:r w:rsidRPr="00092C13">
        <w:rPr>
          <w:vertAlign w:val="subscript"/>
          <w:lang w:val="en-US"/>
        </w:rPr>
        <w:t xml:space="preserve"> 12</w:t>
      </w:r>
      <w:r w:rsidRPr="00092C13">
        <w:rPr>
          <w:lang w:val="en-US"/>
        </w:rPr>
        <w:t xml:space="preserve"> O</w:t>
      </w:r>
      <w:r w:rsidRPr="00092C13">
        <w:rPr>
          <w:vertAlign w:val="subscript"/>
          <w:lang w:val="en-US"/>
        </w:rPr>
        <w:t>6</w:t>
      </w:r>
      <w:r w:rsidRPr="00092C13">
        <w:rPr>
          <w:lang w:val="en-US"/>
        </w:rPr>
        <w:t xml:space="preserve"> </w:t>
      </w:r>
      <w:r w:rsidRPr="00092C13">
        <w:rPr>
          <w:vertAlign w:val="superscript"/>
          <w:lang w:val="en-US"/>
        </w:rPr>
        <w:t>zimaza</w:t>
      </w:r>
      <w:r w:rsidRPr="00092C13">
        <w:rPr>
          <w:lang w:val="en-US"/>
        </w:rPr>
        <w:t xml:space="preserve">  2SO</w:t>
      </w:r>
      <w:r w:rsidRPr="00092C13">
        <w:rPr>
          <w:vertAlign w:val="subscript"/>
          <w:lang w:val="en-US"/>
        </w:rPr>
        <w:t>2</w:t>
      </w:r>
      <w:r w:rsidRPr="00092C13">
        <w:rPr>
          <w:lang w:val="en-US"/>
        </w:rPr>
        <w:t xml:space="preserve"> +2S</w:t>
      </w:r>
      <w:r w:rsidRPr="00092C13">
        <w:rPr>
          <w:vertAlign w:val="subscript"/>
          <w:lang w:val="en-US"/>
        </w:rPr>
        <w:t>2</w:t>
      </w:r>
      <w:r w:rsidRPr="00092C13">
        <w:rPr>
          <w:lang w:val="en-US"/>
        </w:rPr>
        <w:t xml:space="preserve"> N</w:t>
      </w:r>
      <w:r w:rsidRPr="00092C13">
        <w:rPr>
          <w:vertAlign w:val="subscript"/>
          <w:lang w:val="en-US"/>
        </w:rPr>
        <w:t>5</w:t>
      </w:r>
      <w:r w:rsidRPr="00092C13">
        <w:rPr>
          <w:lang w:val="en-US"/>
        </w:rPr>
        <w:t xml:space="preserve"> ON+25 kkal.</w:t>
      </w:r>
    </w:p>
    <w:p w:rsidR="005A72F8" w:rsidRPr="00092C13" w:rsidRDefault="005A72F8" w:rsidP="005A72F8">
      <w:pPr>
        <w:tabs>
          <w:tab w:val="left" w:pos="561"/>
        </w:tabs>
        <w:adjustRightInd w:val="0"/>
        <w:jc w:val="both"/>
        <w:rPr>
          <w:lang w:val="en-US"/>
        </w:rPr>
      </w:pPr>
      <w:r w:rsidRPr="00092C13">
        <w:rPr>
          <w:lang w:val="en-US"/>
        </w:rPr>
        <w:t xml:space="preserve">                            ______</w:t>
      </w:r>
    </w:p>
    <w:p w:rsidR="005A72F8" w:rsidRPr="00092C13" w:rsidRDefault="005A72F8" w:rsidP="005A72F8">
      <w:pPr>
        <w:tabs>
          <w:tab w:val="left" w:pos="561"/>
        </w:tabs>
        <w:adjustRightInd w:val="0"/>
        <w:jc w:val="both"/>
        <w:rPr>
          <w:lang w:val="en-US"/>
        </w:rPr>
      </w:pPr>
      <w:r w:rsidRPr="00092C13">
        <w:rPr>
          <w:lang w:val="en-US"/>
        </w:rPr>
        <w:t xml:space="preserve">                             f.ish.t.</w:t>
      </w:r>
    </w:p>
    <w:p w:rsidR="005A72F8" w:rsidRPr="00092C13" w:rsidRDefault="005A72F8" w:rsidP="005A72F8">
      <w:pPr>
        <w:tabs>
          <w:tab w:val="left" w:pos="561"/>
        </w:tabs>
        <w:adjustRightInd w:val="0"/>
        <w:jc w:val="both"/>
        <w:rPr>
          <w:lang w:val="en-US"/>
        </w:rPr>
      </w:pPr>
      <w:r w:rsidRPr="00092C13">
        <w:rPr>
          <w:lang w:val="en-US"/>
        </w:rPr>
        <w:tab/>
        <w:t>O</w:t>
      </w:r>
      <w:r w:rsidRPr="00092C13">
        <w:rPr>
          <w:vertAlign w:val="subscript"/>
          <w:lang w:val="en-US"/>
        </w:rPr>
        <w:t xml:space="preserve">2 </w:t>
      </w:r>
      <w:r w:rsidRPr="00092C13">
        <w:rPr>
          <w:lang w:val="en-US"/>
        </w:rPr>
        <w:t>bilan nafas olishda oziqli modda to‘liq parchalanadi. Shuning uchun ham 1g molekula shakar xosil bo‘lishida ketgan energiyaning hammasi  ajralib chiqadi.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O</w:t>
      </w:r>
      <w:r w:rsidRPr="00092C13">
        <w:rPr>
          <w:vertAlign w:val="subscript"/>
          <w:lang w:val="en-US"/>
        </w:rPr>
        <w:t>2</w:t>
      </w:r>
      <w:r w:rsidRPr="00092C13">
        <w:rPr>
          <w:lang w:val="en-US"/>
        </w:rPr>
        <w:t xml:space="preserve"> siz nafas olishda oziqli modda qisman  parchalanadi. Shakar  etil spirtiga aylandi. Shuning uchun energiya ham qisman 25 kkal ajratadi. Energiya spirt tarkibida qoladi.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Assimilyatsion va Dissimilyatsion protsessining qarama-qarshiligi quydagilardan iborat:</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1. Assimilyatsiyada o‘simliklar SO</w:t>
      </w:r>
      <w:r w:rsidRPr="00092C13">
        <w:rPr>
          <w:vertAlign w:val="subscript"/>
          <w:lang w:val="en-US"/>
        </w:rPr>
        <w:t>2</w:t>
      </w:r>
      <w:r w:rsidRPr="00092C13">
        <w:rPr>
          <w:lang w:val="en-US"/>
        </w:rPr>
        <w:t xml:space="preserve">  yutib, O</w:t>
      </w:r>
      <w:r w:rsidRPr="00092C13">
        <w:rPr>
          <w:vertAlign w:val="subscript"/>
          <w:lang w:val="en-US"/>
        </w:rPr>
        <w:t xml:space="preserve"> 2</w:t>
      </w:r>
      <w:r w:rsidRPr="00092C13">
        <w:rPr>
          <w:lang w:val="en-US"/>
        </w:rPr>
        <w:t xml:space="preserve"> ni chiqaradi.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Dissimilyatsiyada o‘simliklar O</w:t>
      </w:r>
      <w:r w:rsidRPr="00092C13">
        <w:rPr>
          <w:vertAlign w:val="subscript"/>
          <w:lang w:val="en-US"/>
        </w:rPr>
        <w:t>2</w:t>
      </w:r>
      <w:r w:rsidRPr="00092C13">
        <w:rPr>
          <w:lang w:val="en-US"/>
        </w:rPr>
        <w:t xml:space="preserve"> ni yutib, SO</w:t>
      </w:r>
      <w:r w:rsidRPr="00092C13">
        <w:rPr>
          <w:vertAlign w:val="subscript"/>
          <w:lang w:val="en-US"/>
        </w:rPr>
        <w:t>2</w:t>
      </w:r>
      <w:r w:rsidRPr="00092C13">
        <w:rPr>
          <w:lang w:val="en-US"/>
        </w:rPr>
        <w:t xml:space="preserve"> ni chiqaradi.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 2.Assimilyatsiyada oddiy anorganik moddalardan  murakkab organik moddalar tuziladi.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Dissimilyatsiyada esa,murakkab organik moddalar odatda anorganik moddalarga parchalanadi.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3.Assimilyatsiya natijasida organizm og‘irlashadi.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Dissimilyatsiya natijasida organizm yengillashadi.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4.Assimilyatsiya faqat xlorofil bor xujayralarda bo‘ladi.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Dissimilyatsiya protsessi hamma tirik xujayralarda bo‘ladi.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5.Assimilyatsiya faqat quyosh bor vaqtda</w:t>
      </w:r>
    </w:p>
    <w:p w:rsidR="005A72F8" w:rsidRPr="00092C13" w:rsidRDefault="005A72F8" w:rsidP="005A72F8">
      <w:pPr>
        <w:pStyle w:val="3"/>
        <w:rPr>
          <w:sz w:val="24"/>
          <w:szCs w:val="24"/>
          <w:lang w:val="en-US"/>
        </w:rPr>
      </w:pPr>
      <w:r w:rsidRPr="00092C13">
        <w:rPr>
          <w:sz w:val="24"/>
          <w:szCs w:val="24"/>
          <w:lang w:val="en-US"/>
        </w:rPr>
        <w:t xml:space="preserve">      </w:t>
      </w:r>
      <w:r w:rsidRPr="00092C13">
        <w:rPr>
          <w:sz w:val="24"/>
          <w:szCs w:val="24"/>
          <w:lang w:val="en-US"/>
        </w:rPr>
        <w:tab/>
        <w:t>Dissimilyatsiya esa hamma vaqtda      bo‘lib turadi.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6.Assimilyatsiyada energiya to‘planadi.</w:t>
      </w:r>
    </w:p>
    <w:p w:rsidR="005A72F8" w:rsidRPr="00092C13" w:rsidRDefault="005A72F8" w:rsidP="005A72F8">
      <w:pPr>
        <w:pStyle w:val="3"/>
        <w:rPr>
          <w:sz w:val="24"/>
          <w:szCs w:val="24"/>
          <w:lang w:val="en-US"/>
        </w:rPr>
      </w:pPr>
      <w:r w:rsidRPr="00092C13">
        <w:rPr>
          <w:sz w:val="24"/>
          <w:szCs w:val="24"/>
          <w:lang w:val="en-US"/>
        </w:rPr>
        <w:t xml:space="preserve">      </w:t>
      </w:r>
      <w:r w:rsidRPr="00092C13">
        <w:rPr>
          <w:sz w:val="24"/>
          <w:szCs w:val="24"/>
          <w:lang w:val="en-US"/>
        </w:rPr>
        <w:tab/>
        <w:t>Dissimlyatsiyada energiya sarflanadi.</w:t>
      </w:r>
    </w:p>
    <w:p w:rsidR="005A72F8" w:rsidRPr="00092C13" w:rsidRDefault="005A72F8" w:rsidP="005A72F8">
      <w:pPr>
        <w:tabs>
          <w:tab w:val="left" w:pos="561"/>
        </w:tabs>
        <w:adjustRightInd w:val="0"/>
        <w:jc w:val="both"/>
        <w:rPr>
          <w:lang w:val="en-US"/>
        </w:rPr>
      </w:pPr>
      <w:r w:rsidRPr="00092C13">
        <w:rPr>
          <w:lang w:val="en-US"/>
        </w:rPr>
        <w:tab/>
        <w:t>Bu qarama-qarshi protsesslar har bir organizmda bo‘lib turadi. Ularning birligi ham  bor. Birligi  shundan  iboratki, tirik  organizmning  yashashi,o‘sishi,taraqkiy etishidir. Bu 2 protsess to‘xtasa,organizm xalok  bo‘ladi.</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center"/>
        <w:rPr>
          <w:b/>
          <w:bCs/>
          <w:lang w:val="en-US"/>
        </w:rPr>
      </w:pPr>
      <w:r w:rsidRPr="00092C13">
        <w:rPr>
          <w:b/>
          <w:bCs/>
          <w:lang w:val="en-US"/>
        </w:rPr>
        <w:t>TRANSPIRATSIYA (Suv bug‘latish)</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O‘simliklar suvni yerdan juda  ko‘p  miqdorda  oladi. Ammo  olingan suvlarning 99,8% ini havoga bug‘latib, chiqaradi. Faqat 0,2%  o‘simlik xujayrasida qoladi.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O‘simliklar yozda ayniqsa tun vaqtda suvni ko‘p bug‘latadi. Buning natijasida o‘simliklarning  t</w:t>
      </w:r>
      <w:r w:rsidRPr="00092C13">
        <w:rPr>
          <w:vertAlign w:val="superscript"/>
          <w:lang w:val="en-US"/>
        </w:rPr>
        <w:t xml:space="preserve">0 </w:t>
      </w:r>
      <w:r w:rsidRPr="00092C13">
        <w:rPr>
          <w:lang w:val="en-US"/>
        </w:rPr>
        <w:t>si  4</w:t>
      </w:r>
      <w:r w:rsidRPr="00092C13">
        <w:rPr>
          <w:vertAlign w:val="superscript"/>
          <w:lang w:val="en-US"/>
        </w:rPr>
        <w:t xml:space="preserve">0 </w:t>
      </w:r>
      <w:r w:rsidRPr="00092C13">
        <w:rPr>
          <w:lang w:val="en-US"/>
        </w:rPr>
        <w:t>- 6</w:t>
      </w:r>
      <w:r w:rsidRPr="00092C13">
        <w:rPr>
          <w:vertAlign w:val="superscript"/>
          <w:lang w:val="en-US"/>
        </w:rPr>
        <w:t>0</w:t>
      </w:r>
      <w:r w:rsidRPr="00092C13">
        <w:rPr>
          <w:lang w:val="en-US"/>
        </w:rPr>
        <w:t xml:space="preserve">  pasayadi. Natijada  o‘simliklar o‘zini issiqdan  saqlab qoladi. Bir tup suli hayotida </w:t>
      </w:r>
      <w:smartTag w:uri="urn:schemas-microsoft-com:office:smarttags" w:element="metricconverter">
        <w:smartTagPr>
          <w:attr w:name="ProductID" w:val="6,8 kg"/>
        </w:smartTagPr>
        <w:r w:rsidRPr="00092C13">
          <w:rPr>
            <w:lang w:val="en-US"/>
          </w:rPr>
          <w:t>6,8 kg</w:t>
        </w:r>
      </w:smartTag>
      <w:r w:rsidRPr="00092C13">
        <w:rPr>
          <w:lang w:val="en-US"/>
        </w:rPr>
        <w:t xml:space="preserve"> suv porlatadi.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Jo‘xori 150kg,kungaboqar  200  kg,  1 ga yerdagi suli </w:t>
      </w:r>
      <w:smartTag w:uri="urn:schemas-microsoft-com:office:smarttags" w:element="metricconverter">
        <w:smartTagPr>
          <w:attr w:name="ProductID" w:val="3.200000 kg"/>
        </w:smartTagPr>
        <w:r w:rsidRPr="00092C13">
          <w:rPr>
            <w:lang w:val="en-US"/>
          </w:rPr>
          <w:t>3.200000 kg</w:t>
        </w:r>
      </w:smartTag>
      <w:r w:rsidRPr="00092C13">
        <w:rPr>
          <w:lang w:val="en-US"/>
        </w:rPr>
        <w:t xml:space="preserve"> suv parlatadi. 3200 tonna.</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b/>
          <w:bCs/>
          <w:lang w:val="en-US"/>
        </w:rPr>
      </w:pPr>
      <w:r w:rsidRPr="00092C13">
        <w:rPr>
          <w:b/>
          <w:bCs/>
          <w:lang w:val="en-US"/>
        </w:rPr>
        <w:t xml:space="preserve">    </w:t>
      </w:r>
      <w:r w:rsidRPr="00092C13">
        <w:rPr>
          <w:b/>
          <w:bCs/>
          <w:lang w:val="en-US"/>
        </w:rPr>
        <w:tab/>
        <w:t>O‘simliklarni ko‘payishi. O‘sishi va uning qonuniyatlari.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1.O‘simliklarni ko‘payishi.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2.O‘simliklarni vegetativ ko‘payishi.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3.Tabiiy vegetativ ko‘payish.</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4.Ildizpoya,tuganak poya,piyozboshi va boshqalar-maxsus   </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lang w:val="en-US"/>
        </w:rPr>
        <w:tab/>
        <w:t>organlar  orqali ko‘payish</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5.Su’niy vegetativ ko‘payish-qalamcha,payvand qilib.</w:t>
      </w:r>
    </w:p>
    <w:p w:rsidR="005A72F8" w:rsidRPr="00092C13" w:rsidRDefault="005A72F8" w:rsidP="005A72F8">
      <w:pPr>
        <w:tabs>
          <w:tab w:val="left" w:pos="561"/>
        </w:tabs>
        <w:adjustRightInd w:val="0"/>
        <w:jc w:val="both"/>
        <w:rPr>
          <w:lang w:val="en-US"/>
        </w:rPr>
      </w:pPr>
      <w:r w:rsidRPr="00092C13">
        <w:rPr>
          <w:lang w:val="en-US"/>
        </w:rPr>
        <w:lastRenderedPageBreak/>
        <w:t xml:space="preserve">       </w:t>
      </w:r>
      <w:r w:rsidRPr="00092C13">
        <w:rPr>
          <w:lang w:val="en-US"/>
        </w:rPr>
        <w:tab/>
      </w:r>
      <w:r w:rsidRPr="00092C13">
        <w:rPr>
          <w:lang w:val="en-US"/>
        </w:rPr>
        <w:tab/>
        <w:t>Michurin ishlari.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6.Jinssiz ko‘payish va uning xarakteristikasi.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7.Jinsli ko‘payish.Gameta va zigota.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lang w:val="en-US"/>
        </w:rPr>
        <w:tab/>
        <w:t>Izogamiya.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lang w:val="en-US"/>
        </w:rPr>
        <w:tab/>
        <w:t>Geterogamiya.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lang w:val="en-US"/>
        </w:rPr>
        <w:tab/>
        <w:t>Oogamiya.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8.Jinssiz va jinsli ko‘payishni gallanishi.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9.O‘simliklarni o‘sishi.Ichki va tashqi faktorlarni ta’siri.</w:t>
      </w:r>
    </w:p>
    <w:p w:rsidR="005A72F8" w:rsidRPr="00092C13" w:rsidRDefault="005A72F8" w:rsidP="005A72F8">
      <w:pPr>
        <w:tabs>
          <w:tab w:val="left" w:pos="561"/>
        </w:tabs>
        <w:adjustRightInd w:val="0"/>
        <w:jc w:val="both"/>
        <w:rPr>
          <w:lang w:val="en-US"/>
        </w:rPr>
      </w:pPr>
      <w:r w:rsidRPr="00092C13">
        <w:rPr>
          <w:lang w:val="en-US"/>
        </w:rPr>
        <w:tab/>
      </w:r>
      <w:r w:rsidRPr="00092C13">
        <w:rPr>
          <w:lang w:val="en-US"/>
        </w:rPr>
        <w:tab/>
        <w:t>O‘stiruvchi moddalar.</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lang w:val="en-US"/>
        </w:rPr>
        <w:tab/>
        <w:t>O‘stiruvchi harakatlar.</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lang w:val="en-US"/>
        </w:rPr>
        <w:tab/>
        <w:t>- geotropizm</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lang w:val="en-US"/>
        </w:rPr>
        <w:tab/>
        <w:t>- fototropizm</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lang w:val="en-US"/>
        </w:rPr>
        <w:tab/>
        <w:t>- magnitotropizm.</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center"/>
        <w:rPr>
          <w:b/>
          <w:bCs/>
          <w:lang w:val="en-US"/>
        </w:rPr>
      </w:pPr>
      <w:r w:rsidRPr="00092C13">
        <w:rPr>
          <w:b/>
          <w:bCs/>
          <w:lang w:val="en-US"/>
        </w:rPr>
        <w:t>O‘simliklarni ko‘payishi.</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Jinsli ko‘payish                              </w:t>
      </w:r>
      <w:r w:rsidRPr="00092C13">
        <w:rPr>
          <w:lang w:val="en-US"/>
        </w:rPr>
        <w:tab/>
      </w:r>
      <w:r w:rsidRPr="00092C13">
        <w:rPr>
          <w:lang w:val="en-US"/>
        </w:rPr>
        <w:tab/>
        <w:t>Jinssiz ko‘payish</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Vegetativ ko‘payish                                 </w:t>
      </w:r>
      <w:r w:rsidRPr="00092C13">
        <w:rPr>
          <w:lang w:val="en-US"/>
        </w:rPr>
        <w:tab/>
        <w:t>Jinssiz ko‘payish</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Tabiiy vegetativ ko‘payish                      </w:t>
      </w:r>
      <w:r w:rsidRPr="00092C13">
        <w:rPr>
          <w:lang w:val="en-US"/>
        </w:rPr>
        <w:tab/>
        <w:t>Sun’iy vegetativ</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(ildiz poya,tuganak poya,piyozcha)           ko‘payish.</w:t>
      </w:r>
    </w:p>
    <w:p w:rsidR="005A72F8" w:rsidRPr="00092C13" w:rsidRDefault="005A72F8" w:rsidP="005A72F8">
      <w:pPr>
        <w:tabs>
          <w:tab w:val="left" w:pos="561"/>
        </w:tabs>
        <w:adjustRightInd w:val="0"/>
        <w:jc w:val="both"/>
        <w:rPr>
          <w:lang w:val="en-US"/>
        </w:rPr>
      </w:pPr>
      <w:r w:rsidRPr="00092C13">
        <w:rPr>
          <w:lang w:val="en-US"/>
        </w:rPr>
        <w:t xml:space="preserve">                                                                            (qalamcha, parxesh, pay vandlash).</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CH.Davrin tekshirgan keyinchalik N.I.Vavilov tomonidan ishlangan. O‘simliklarni ko‘payishi  uzoq evolyutsion yo‘lni bosib o‘tdi va natijada maxsus ko‘paytiruvchi organlar paydo bo‘ldi.</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center"/>
        <w:rPr>
          <w:u w:val="single"/>
          <w:lang w:val="en-US"/>
        </w:rPr>
      </w:pPr>
      <w:r w:rsidRPr="00092C13">
        <w:rPr>
          <w:u w:val="single"/>
          <w:lang w:val="en-US"/>
        </w:rPr>
        <w:t>Ildizpoya yordamida ko‘payshi.</w:t>
      </w:r>
    </w:p>
    <w:p w:rsidR="005A72F8" w:rsidRPr="00092C13" w:rsidRDefault="005A72F8" w:rsidP="005A72F8">
      <w:pPr>
        <w:tabs>
          <w:tab w:val="left" w:pos="561"/>
        </w:tabs>
        <w:adjustRightInd w:val="0"/>
        <w:jc w:val="center"/>
        <w:rPr>
          <w:u w:val="single"/>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-Banan, bambuk, shakar qamish, iris, reven  land</w:t>
      </w:r>
      <w:r w:rsidRPr="00092C13">
        <w:t>ы</w:t>
      </w:r>
      <w:r w:rsidRPr="00092C13">
        <w:rPr>
          <w:lang w:val="en-US"/>
        </w:rPr>
        <w:t>sh, yalpiz, sparja va boshqalar. Bo‘ymodaron, dala qirqbo‘g‘imi-10-15sm, p</w:t>
      </w:r>
      <w:r w:rsidRPr="00092C13">
        <w:t>ы</w:t>
      </w:r>
      <w:r w:rsidRPr="00092C13">
        <w:rPr>
          <w:lang w:val="en-US"/>
        </w:rPr>
        <w:t>rey  polzuchiy- 25-30 sm, saxamil grechixasi-150-300sm.</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u w:val="single"/>
          <w:lang w:val="en-US"/>
        </w:rPr>
      </w:pPr>
      <w:r w:rsidRPr="00092C13">
        <w:rPr>
          <w:lang w:val="en-US"/>
        </w:rPr>
        <w:t xml:space="preserve">                     </w:t>
      </w:r>
      <w:r w:rsidRPr="00092C13">
        <w:rPr>
          <w:u w:val="single"/>
          <w:lang w:val="en-US"/>
        </w:rPr>
        <w:t>Tuganak poya orqali ko‘payishi.</w:t>
      </w:r>
    </w:p>
    <w:p w:rsidR="005A72F8" w:rsidRPr="00092C13" w:rsidRDefault="005A72F8" w:rsidP="005A72F8">
      <w:pPr>
        <w:tabs>
          <w:tab w:val="left" w:pos="561"/>
        </w:tabs>
        <w:adjustRightInd w:val="0"/>
        <w:jc w:val="both"/>
        <w:rPr>
          <w:u w:val="single"/>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Kelib chiqishidan tuganak poya ildiz tuganagi.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Kartoshka,zemlyanaya grusha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 </w:t>
      </w:r>
      <w:smartTag w:uri="urn:schemas-microsoft-com:office:smarttags" w:element="place">
        <w:r w:rsidRPr="00092C13">
          <w:rPr>
            <w:lang w:val="en-US"/>
          </w:rPr>
          <w:t>Georgina</w:t>
        </w:r>
      </w:smartTag>
      <w:r w:rsidRPr="00092C13">
        <w:rPr>
          <w:lang w:val="en-US"/>
        </w:rPr>
        <w:t xml:space="preserve"> ildiz tuganagi.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Tuganak poyada  ko‘zchalari  bo‘ladi. Ildiz  tuganagida-zapas  oziqa moddalar bo‘ladi-vetetativ ko‘payishda,ildiz tuganagida-ildiz  bo‘yinchasida kurtaklar bo‘lsa ko‘payadi.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Tuganak poya:</w:t>
      </w:r>
      <w:r w:rsidRPr="00092C13">
        <w:rPr>
          <w:lang w:val="en-US"/>
        </w:rPr>
        <w:t xml:space="preserve"> .begoniya,siklamen,kartoshka ,zemlyanaya grusha.</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center"/>
        <w:rPr>
          <w:u w:val="single"/>
          <w:lang w:val="en-US"/>
        </w:rPr>
      </w:pPr>
      <w:r w:rsidRPr="00092C13">
        <w:rPr>
          <w:u w:val="single"/>
          <w:lang w:val="en-US"/>
        </w:rPr>
        <w:t>Piyozboshi bilan ko‘payish.</w:t>
      </w:r>
    </w:p>
    <w:p w:rsidR="005A72F8" w:rsidRPr="00092C13" w:rsidRDefault="005A72F8" w:rsidP="005A72F8">
      <w:pPr>
        <w:tabs>
          <w:tab w:val="left" w:pos="561"/>
        </w:tabs>
        <w:adjustRightInd w:val="0"/>
        <w:jc w:val="center"/>
        <w:rPr>
          <w:u w:val="single"/>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Piyozboshi-poya metamorfozasidir.</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-lola</w:t>
      </w:r>
    </w:p>
    <w:p w:rsidR="005A72F8" w:rsidRPr="00092C13" w:rsidRDefault="005A72F8" w:rsidP="005A72F8">
      <w:pPr>
        <w:tabs>
          <w:tab w:val="left" w:pos="561"/>
        </w:tabs>
        <w:adjustRightInd w:val="0"/>
        <w:jc w:val="both"/>
        <w:rPr>
          <w:lang w:val="en-US"/>
        </w:rPr>
      </w:pPr>
      <w:r w:rsidRPr="00092C13">
        <w:rPr>
          <w:lang w:val="en-US"/>
        </w:rPr>
        <w:lastRenderedPageBreak/>
        <w:t xml:space="preserve">     </w:t>
      </w:r>
      <w:r w:rsidRPr="00092C13">
        <w:rPr>
          <w:lang w:val="en-US"/>
        </w:rPr>
        <w:tab/>
        <w:t>-liliya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-chesnok</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-narsiss</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center"/>
        <w:rPr>
          <w:u w:val="single"/>
          <w:lang w:val="en-US"/>
        </w:rPr>
      </w:pPr>
      <w:r w:rsidRPr="00092C13">
        <w:rPr>
          <w:u w:val="single"/>
          <w:lang w:val="en-US"/>
        </w:rPr>
        <w:t>Sudralib o‘suvchi poya orqali ko‘payish.</w:t>
      </w:r>
    </w:p>
    <w:p w:rsidR="005A72F8" w:rsidRPr="00092C13" w:rsidRDefault="005A72F8" w:rsidP="005A72F8">
      <w:pPr>
        <w:tabs>
          <w:tab w:val="left" w:pos="561"/>
        </w:tabs>
        <w:adjustRightInd w:val="0"/>
        <w:jc w:val="center"/>
        <w:rPr>
          <w:u w:val="single"/>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-qulupnay</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-barvinok(vinka)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-malina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-yejevika</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center"/>
        <w:rPr>
          <w:u w:val="single"/>
          <w:lang w:val="en-US"/>
        </w:rPr>
      </w:pPr>
      <w:r w:rsidRPr="00092C13">
        <w:rPr>
          <w:u w:val="single"/>
          <w:lang w:val="en-US"/>
        </w:rPr>
        <w:t>Maxsus organlarsiz vegetativ ko‘payish.</w:t>
      </w:r>
    </w:p>
    <w:p w:rsidR="005A72F8" w:rsidRPr="00092C13" w:rsidRDefault="005A72F8" w:rsidP="005A72F8">
      <w:pPr>
        <w:tabs>
          <w:tab w:val="left" w:pos="561"/>
        </w:tabs>
        <w:adjustRightInd w:val="0"/>
        <w:jc w:val="center"/>
        <w:rPr>
          <w:u w:val="single"/>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-qalamcha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-parxesh</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center"/>
        <w:rPr>
          <w:u w:val="single"/>
          <w:lang w:val="en-US"/>
        </w:rPr>
      </w:pPr>
      <w:r w:rsidRPr="00092C13">
        <w:rPr>
          <w:u w:val="single"/>
          <w:lang w:val="en-US"/>
        </w:rPr>
        <w:t>Parxesh qilib ko‘paytirish.</w:t>
      </w:r>
    </w:p>
    <w:p w:rsidR="005A72F8" w:rsidRPr="00092C13" w:rsidRDefault="005A72F8" w:rsidP="005A72F8">
      <w:pPr>
        <w:tabs>
          <w:tab w:val="left" w:pos="561"/>
        </w:tabs>
        <w:adjustRightInd w:val="0"/>
        <w:jc w:val="both"/>
        <w:rPr>
          <w:u w:val="single"/>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 -siren</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-buldonesh</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-roz</w:t>
      </w:r>
      <w:r w:rsidRPr="00092C13">
        <w:t>ы</w:t>
      </w:r>
    </w:p>
    <w:p w:rsidR="005A72F8" w:rsidRPr="00092C13" w:rsidRDefault="005A72F8" w:rsidP="005A72F8">
      <w:pPr>
        <w:tabs>
          <w:tab w:val="left" w:pos="561"/>
        </w:tabs>
        <w:adjustRightInd w:val="0"/>
        <w:jc w:val="center"/>
        <w:rPr>
          <w:u w:val="single"/>
          <w:lang w:val="en-US"/>
        </w:rPr>
      </w:pPr>
      <w:r w:rsidRPr="00092C13">
        <w:rPr>
          <w:u w:val="single"/>
          <w:lang w:val="en-US"/>
        </w:rPr>
        <w:t>qalamcha qilib ko‘paytirish.</w:t>
      </w:r>
    </w:p>
    <w:p w:rsidR="005A72F8" w:rsidRPr="00092C13" w:rsidRDefault="005A72F8" w:rsidP="005A72F8">
      <w:pPr>
        <w:tabs>
          <w:tab w:val="left" w:pos="561"/>
        </w:tabs>
        <w:adjustRightInd w:val="0"/>
        <w:jc w:val="center"/>
        <w:rPr>
          <w:u w:val="single"/>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-poya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-ildiz</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-barg</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u w:val="single"/>
          <w:lang w:val="en-US"/>
        </w:rPr>
      </w:pPr>
      <w:r w:rsidRPr="00092C13">
        <w:rPr>
          <w:lang w:val="en-US"/>
        </w:rPr>
        <w:t xml:space="preserve">      </w:t>
      </w:r>
      <w:r w:rsidRPr="00092C13">
        <w:rPr>
          <w:lang w:val="en-US"/>
        </w:rPr>
        <w:tab/>
      </w:r>
      <w:r w:rsidRPr="00092C13">
        <w:rPr>
          <w:u w:val="single"/>
          <w:lang w:val="en-US"/>
        </w:rPr>
        <w:t>Payvand</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Payvand tag</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Payvand ust</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5352"/>
        <w:gridCol w:w="3794"/>
      </w:tblGrid>
      <w:tr w:rsidR="005A72F8" w:rsidRPr="00092C13" w:rsidTr="00B16BB1">
        <w:trPr>
          <w:tblCellSpacing w:w="15" w:type="dxa"/>
        </w:trPr>
        <w:tc>
          <w:tcPr>
            <w:tcW w:w="2350" w:type="pct"/>
            <w:tcBorders>
              <w:top w:val="outset" w:sz="6" w:space="0" w:color="0000FF"/>
              <w:left w:val="outset" w:sz="6" w:space="0" w:color="0000FF"/>
              <w:bottom w:val="outset" w:sz="6" w:space="0" w:color="0000FF"/>
              <w:right w:val="outset" w:sz="6" w:space="0" w:color="0000FF"/>
            </w:tcBorders>
            <w:vAlign w:val="center"/>
          </w:tcPr>
          <w:p w:rsidR="005A72F8" w:rsidRPr="00092C13" w:rsidRDefault="005A72F8" w:rsidP="00B16BB1">
            <w:r>
              <w:rPr>
                <w:noProof/>
              </w:rPr>
              <w:drawing>
                <wp:inline distT="0" distB="0" distL="0" distR="0">
                  <wp:extent cx="3331845" cy="1788795"/>
                  <wp:effectExtent l="0" t="0" r="0" b="0"/>
                  <wp:docPr id="2" name="Рисунок 2" descr="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31845" cy="1788795"/>
                          </a:xfrm>
                          <a:prstGeom prst="rect">
                            <a:avLst/>
                          </a:prstGeom>
                          <a:noFill/>
                          <a:ln>
                            <a:noFill/>
                          </a:ln>
                        </pic:spPr>
                      </pic:pic>
                    </a:graphicData>
                  </a:graphic>
                </wp:inline>
              </w:drawing>
            </w:r>
          </w:p>
        </w:tc>
        <w:tc>
          <w:tcPr>
            <w:tcW w:w="2650" w:type="pct"/>
            <w:tcBorders>
              <w:top w:val="outset" w:sz="6" w:space="0" w:color="0000FF"/>
              <w:left w:val="outset" w:sz="6" w:space="0" w:color="0000FF"/>
              <w:bottom w:val="outset" w:sz="6" w:space="0" w:color="0000FF"/>
              <w:right w:val="outset" w:sz="6" w:space="0" w:color="0000FF"/>
            </w:tcBorders>
            <w:vAlign w:val="center"/>
          </w:tcPr>
          <w:p w:rsidR="005A72F8" w:rsidRPr="00092C13" w:rsidRDefault="005A72F8" w:rsidP="00B16BB1">
            <w:pPr>
              <w:pStyle w:val="a4"/>
              <w:jc w:val="center"/>
            </w:pPr>
            <w:r w:rsidRPr="00092C13">
              <w:rPr>
                <w:rStyle w:val="a3"/>
              </w:rPr>
              <w:t>Kurtak payvandi:</w:t>
            </w:r>
          </w:p>
          <w:p w:rsidR="005A72F8" w:rsidRPr="00092C13" w:rsidRDefault="005A72F8" w:rsidP="00B16BB1">
            <w:pPr>
              <w:pStyle w:val="a4"/>
              <w:jc w:val="center"/>
            </w:pPr>
            <w:r w:rsidRPr="00092C13">
              <w:rPr>
                <w:rStyle w:val="a3"/>
              </w:rPr>
              <w:t>1-payvandustan kesib olingan kurtak, 2-payvand qilinadigan novdaning po'stlogi "T" shaklda kesilgan, 3-kesilgan po'stloqning kesib qo'yilgani, 4-payvandtag po'stlog'i orasida o'rnatilgan kurtak, 5-atrofi chipta bilan o'rab qo'yilgan kurtak.</w:t>
            </w:r>
          </w:p>
        </w:tc>
      </w:tr>
    </w:tbl>
    <w:p w:rsidR="005A72F8" w:rsidRPr="005A72F8" w:rsidRDefault="005A72F8" w:rsidP="005A72F8">
      <w:pPr>
        <w:tabs>
          <w:tab w:val="left" w:pos="561"/>
        </w:tabs>
        <w:adjustRightInd w:val="0"/>
        <w:jc w:val="center"/>
        <w:rPr>
          <w:rStyle w:val="a3"/>
          <w:i/>
          <w:iCs/>
          <w:u w:val="single"/>
          <w:lang w:val="en-US"/>
        </w:rPr>
      </w:pPr>
      <w:r w:rsidRPr="00092C13">
        <w:rPr>
          <w:rStyle w:val="a5"/>
          <w:b/>
          <w:bCs/>
          <w:color w:val="000000"/>
          <w:u w:val="single"/>
          <w:lang w:val="en-US"/>
        </w:rPr>
        <w:t>I</w:t>
      </w:r>
      <w:r w:rsidRPr="005A72F8">
        <w:rPr>
          <w:rStyle w:val="a5"/>
          <w:b/>
          <w:bCs/>
          <w:color w:val="000000"/>
          <w:u w:val="single"/>
          <w:lang w:val="en-US"/>
        </w:rPr>
        <w:t>.</w:t>
      </w:r>
      <w:r w:rsidRPr="00092C13">
        <w:rPr>
          <w:rStyle w:val="a5"/>
          <w:b/>
          <w:bCs/>
          <w:color w:val="000000"/>
          <w:u w:val="single"/>
          <w:lang w:val="en-US"/>
        </w:rPr>
        <w:t>V</w:t>
      </w:r>
      <w:r w:rsidRPr="005A72F8">
        <w:rPr>
          <w:rStyle w:val="a5"/>
          <w:b/>
          <w:bCs/>
          <w:color w:val="000000"/>
          <w:u w:val="single"/>
          <w:lang w:val="en-US"/>
        </w:rPr>
        <w:t>.</w:t>
      </w:r>
      <w:r w:rsidRPr="00092C13">
        <w:rPr>
          <w:rStyle w:val="a5"/>
          <w:b/>
          <w:bCs/>
          <w:color w:val="000000"/>
          <w:u w:val="single"/>
          <w:lang w:val="en-US"/>
        </w:rPr>
        <w:t>Michurin</w:t>
      </w:r>
      <w:r w:rsidRPr="005A72F8">
        <w:rPr>
          <w:rStyle w:val="a5"/>
          <w:b/>
          <w:bCs/>
          <w:color w:val="000000"/>
          <w:u w:val="single"/>
          <w:lang w:val="en-US"/>
        </w:rPr>
        <w:t xml:space="preserve"> </w:t>
      </w:r>
      <w:r w:rsidRPr="00092C13">
        <w:rPr>
          <w:rStyle w:val="a5"/>
          <w:b/>
          <w:bCs/>
          <w:color w:val="000000"/>
          <w:u w:val="single"/>
          <w:lang w:val="en-US"/>
        </w:rPr>
        <w:t>metodlari</w:t>
      </w:r>
      <w:r w:rsidRPr="005A72F8">
        <w:rPr>
          <w:rStyle w:val="a5"/>
          <w:b/>
          <w:bCs/>
          <w:color w:val="000000"/>
          <w:u w:val="single"/>
          <w:lang w:val="en-US"/>
        </w:rPr>
        <w:t>.</w:t>
      </w:r>
    </w:p>
    <w:p w:rsidR="005A72F8" w:rsidRPr="005A72F8" w:rsidRDefault="005A72F8" w:rsidP="005A72F8">
      <w:pPr>
        <w:tabs>
          <w:tab w:val="left" w:pos="561"/>
        </w:tabs>
        <w:adjustRightInd w:val="0"/>
        <w:jc w:val="center"/>
        <w:rPr>
          <w:rStyle w:val="a3"/>
          <w:i/>
          <w:iCs/>
          <w:u w:val="single"/>
          <w:lang w:val="en-US"/>
        </w:rPr>
      </w:pPr>
    </w:p>
    <w:p w:rsidR="005A72F8" w:rsidRPr="005A72F8" w:rsidRDefault="005A72F8" w:rsidP="005A72F8">
      <w:pPr>
        <w:tabs>
          <w:tab w:val="left" w:pos="561"/>
        </w:tabs>
        <w:adjustRightInd w:val="0"/>
        <w:jc w:val="both"/>
        <w:rPr>
          <w:lang w:val="en-US"/>
        </w:rPr>
      </w:pPr>
      <w:r w:rsidRPr="005A72F8">
        <w:rPr>
          <w:lang w:val="en-US"/>
        </w:rPr>
        <w:t xml:space="preserve">     </w:t>
      </w:r>
      <w:r w:rsidRPr="005A72F8">
        <w:rPr>
          <w:lang w:val="en-US"/>
        </w:rPr>
        <w:tab/>
        <w:t>1.</w:t>
      </w:r>
      <w:r w:rsidRPr="00092C13">
        <w:rPr>
          <w:lang w:val="en-US"/>
        </w:rPr>
        <w:t>Yangi</w:t>
      </w:r>
      <w:r w:rsidRPr="005A72F8">
        <w:rPr>
          <w:lang w:val="en-US"/>
        </w:rPr>
        <w:t xml:space="preserve"> </w:t>
      </w:r>
      <w:r w:rsidRPr="00092C13">
        <w:rPr>
          <w:lang w:val="en-US"/>
        </w:rPr>
        <w:t>yaxshi</w:t>
      </w:r>
      <w:r w:rsidRPr="005A72F8">
        <w:rPr>
          <w:lang w:val="en-US"/>
        </w:rPr>
        <w:t xml:space="preserve"> </w:t>
      </w:r>
      <w:r w:rsidRPr="00092C13">
        <w:rPr>
          <w:lang w:val="en-US"/>
        </w:rPr>
        <w:t>sort</w:t>
      </w:r>
      <w:r w:rsidRPr="005A72F8">
        <w:rPr>
          <w:lang w:val="en-US"/>
        </w:rPr>
        <w:t xml:space="preserve"> </w:t>
      </w:r>
      <w:r w:rsidRPr="00092C13">
        <w:rPr>
          <w:lang w:val="en-US"/>
        </w:rPr>
        <w:t>mevali</w:t>
      </w:r>
      <w:r w:rsidRPr="005A72F8">
        <w:rPr>
          <w:lang w:val="en-US"/>
        </w:rPr>
        <w:t xml:space="preserve"> </w:t>
      </w:r>
      <w:r w:rsidRPr="00092C13">
        <w:rPr>
          <w:lang w:val="en-US"/>
        </w:rPr>
        <w:t>daraxtlarni</w:t>
      </w:r>
      <w:r w:rsidRPr="005A72F8">
        <w:rPr>
          <w:lang w:val="en-US"/>
        </w:rPr>
        <w:t xml:space="preserve"> </w:t>
      </w:r>
      <w:r w:rsidRPr="00092C13">
        <w:rPr>
          <w:lang w:val="en-US"/>
        </w:rPr>
        <w:t>yetishtirish</w:t>
      </w:r>
      <w:r w:rsidRPr="005A72F8">
        <w:rPr>
          <w:lang w:val="en-US"/>
        </w:rPr>
        <w:t>.</w:t>
      </w:r>
    </w:p>
    <w:p w:rsidR="005A72F8" w:rsidRPr="005A72F8" w:rsidRDefault="005A72F8" w:rsidP="005A72F8">
      <w:pPr>
        <w:tabs>
          <w:tab w:val="left" w:pos="561"/>
        </w:tabs>
        <w:adjustRightInd w:val="0"/>
        <w:jc w:val="both"/>
        <w:rPr>
          <w:lang w:val="en-US"/>
        </w:rPr>
      </w:pPr>
      <w:r w:rsidRPr="005A72F8">
        <w:rPr>
          <w:lang w:val="en-US"/>
        </w:rPr>
        <w:t xml:space="preserve">     </w:t>
      </w:r>
      <w:r w:rsidRPr="005A72F8">
        <w:rPr>
          <w:lang w:val="en-US"/>
        </w:rPr>
        <w:tab/>
        <w:t>2.</w:t>
      </w:r>
      <w:r w:rsidRPr="00092C13">
        <w:rPr>
          <w:lang w:val="en-US"/>
        </w:rPr>
        <w:t>Janubdan</w:t>
      </w:r>
      <w:r w:rsidRPr="005A72F8">
        <w:rPr>
          <w:lang w:val="en-US"/>
        </w:rPr>
        <w:t xml:space="preserve"> </w:t>
      </w:r>
      <w:r w:rsidRPr="00092C13">
        <w:rPr>
          <w:lang w:val="en-US"/>
        </w:rPr>
        <w:t>shimolga</w:t>
      </w:r>
      <w:r w:rsidRPr="005A72F8">
        <w:rPr>
          <w:lang w:val="en-US"/>
        </w:rPr>
        <w:t xml:space="preserve"> </w:t>
      </w:r>
      <w:r w:rsidRPr="00092C13">
        <w:rPr>
          <w:lang w:val="en-US"/>
        </w:rPr>
        <w:t>ko</w:t>
      </w:r>
      <w:r w:rsidRPr="005A72F8">
        <w:rPr>
          <w:lang w:val="en-US"/>
        </w:rPr>
        <w:t>‘</w:t>
      </w:r>
      <w:r w:rsidRPr="00092C13">
        <w:rPr>
          <w:lang w:val="en-US"/>
        </w:rPr>
        <w:t>chirish</w:t>
      </w:r>
      <w:r w:rsidRPr="005A72F8">
        <w:rPr>
          <w:lang w:val="en-US"/>
        </w:rPr>
        <w:t>.</w:t>
      </w:r>
    </w:p>
    <w:p w:rsidR="005A72F8" w:rsidRPr="005A72F8" w:rsidRDefault="005A72F8" w:rsidP="005A72F8">
      <w:pPr>
        <w:tabs>
          <w:tab w:val="left" w:pos="561"/>
        </w:tabs>
        <w:adjustRightInd w:val="0"/>
        <w:jc w:val="both"/>
        <w:rPr>
          <w:lang w:val="en-US"/>
        </w:rPr>
      </w:pPr>
    </w:p>
    <w:p w:rsidR="005A72F8" w:rsidRPr="005A72F8" w:rsidRDefault="005A72F8" w:rsidP="005A72F8">
      <w:pPr>
        <w:tabs>
          <w:tab w:val="left" w:pos="561"/>
        </w:tabs>
        <w:adjustRightInd w:val="0"/>
        <w:jc w:val="center"/>
        <w:rPr>
          <w:u w:val="single"/>
          <w:lang w:val="en-US"/>
        </w:rPr>
      </w:pPr>
      <w:r w:rsidRPr="00092C13">
        <w:rPr>
          <w:u w:val="single"/>
          <w:lang w:val="en-US"/>
        </w:rPr>
        <w:t>O</w:t>
      </w:r>
      <w:r w:rsidRPr="005A72F8">
        <w:rPr>
          <w:u w:val="single"/>
          <w:lang w:val="en-US"/>
        </w:rPr>
        <w:t>‘</w:t>
      </w:r>
      <w:r w:rsidRPr="00092C13">
        <w:rPr>
          <w:u w:val="single"/>
          <w:lang w:val="en-US"/>
        </w:rPr>
        <w:t>simliklarni</w:t>
      </w:r>
      <w:r w:rsidRPr="005A72F8">
        <w:rPr>
          <w:u w:val="single"/>
          <w:lang w:val="en-US"/>
        </w:rPr>
        <w:t xml:space="preserve"> </w:t>
      </w:r>
      <w:r w:rsidRPr="00092C13">
        <w:rPr>
          <w:u w:val="single"/>
          <w:lang w:val="en-US"/>
        </w:rPr>
        <w:t>o</w:t>
      </w:r>
      <w:r w:rsidRPr="005A72F8">
        <w:rPr>
          <w:u w:val="single"/>
          <w:lang w:val="en-US"/>
        </w:rPr>
        <w:t>‘</w:t>
      </w:r>
      <w:r w:rsidRPr="00092C13">
        <w:rPr>
          <w:u w:val="single"/>
          <w:lang w:val="en-US"/>
        </w:rPr>
        <w:t>sish</w:t>
      </w:r>
      <w:r w:rsidRPr="005A72F8">
        <w:rPr>
          <w:u w:val="single"/>
          <w:lang w:val="en-US"/>
        </w:rPr>
        <w:t xml:space="preserve"> </w:t>
      </w:r>
      <w:r w:rsidRPr="00092C13">
        <w:rPr>
          <w:u w:val="single"/>
          <w:lang w:val="en-US"/>
        </w:rPr>
        <w:t>qonuniyatlari</w:t>
      </w:r>
      <w:r w:rsidRPr="005A72F8">
        <w:rPr>
          <w:u w:val="single"/>
          <w:lang w:val="en-US"/>
        </w:rPr>
        <w:t>.</w:t>
      </w:r>
    </w:p>
    <w:p w:rsidR="005A72F8" w:rsidRPr="005A72F8" w:rsidRDefault="005A72F8" w:rsidP="005A72F8">
      <w:pPr>
        <w:tabs>
          <w:tab w:val="left" w:pos="561"/>
        </w:tabs>
        <w:adjustRightInd w:val="0"/>
        <w:jc w:val="center"/>
        <w:rPr>
          <w:u w:val="single"/>
          <w:lang w:val="en-US"/>
        </w:rPr>
      </w:pPr>
    </w:p>
    <w:p w:rsidR="005A72F8" w:rsidRPr="005A72F8" w:rsidRDefault="005A72F8" w:rsidP="005A72F8">
      <w:pPr>
        <w:tabs>
          <w:tab w:val="left" w:pos="561"/>
        </w:tabs>
        <w:adjustRightInd w:val="0"/>
        <w:jc w:val="both"/>
        <w:rPr>
          <w:lang w:val="en-US"/>
        </w:rPr>
      </w:pPr>
      <w:r w:rsidRPr="005A72F8">
        <w:rPr>
          <w:lang w:val="en-US"/>
        </w:rPr>
        <w:lastRenderedPageBreak/>
        <w:t xml:space="preserve">     </w:t>
      </w:r>
      <w:r w:rsidRPr="005A72F8">
        <w:rPr>
          <w:lang w:val="en-US"/>
        </w:rPr>
        <w:tab/>
      </w:r>
      <w:r w:rsidRPr="00092C13">
        <w:rPr>
          <w:lang w:val="en-US"/>
        </w:rPr>
        <w:t>Poya</w:t>
      </w:r>
      <w:r w:rsidRPr="005A72F8">
        <w:rPr>
          <w:lang w:val="en-US"/>
        </w:rPr>
        <w:t xml:space="preserve"> </w:t>
      </w:r>
      <w:r w:rsidRPr="00092C13">
        <w:rPr>
          <w:lang w:val="en-US"/>
        </w:rPr>
        <w:t>va</w:t>
      </w:r>
      <w:r w:rsidRPr="005A72F8">
        <w:rPr>
          <w:lang w:val="en-US"/>
        </w:rPr>
        <w:t xml:space="preserve"> </w:t>
      </w:r>
      <w:r w:rsidRPr="00092C13">
        <w:rPr>
          <w:lang w:val="en-US"/>
        </w:rPr>
        <w:t>ildiz</w:t>
      </w:r>
      <w:r w:rsidRPr="005A72F8">
        <w:rPr>
          <w:lang w:val="en-US"/>
        </w:rPr>
        <w:t>-</w:t>
      </w:r>
      <w:r w:rsidRPr="00092C13">
        <w:rPr>
          <w:lang w:val="en-US"/>
        </w:rPr>
        <w:t>uchki</w:t>
      </w:r>
      <w:r w:rsidRPr="005A72F8">
        <w:rPr>
          <w:lang w:val="en-US"/>
        </w:rPr>
        <w:t xml:space="preserve"> </w:t>
      </w:r>
      <w:r w:rsidRPr="00092C13">
        <w:rPr>
          <w:lang w:val="en-US"/>
        </w:rPr>
        <w:t>qismi</w:t>
      </w:r>
      <w:r w:rsidRPr="005A72F8">
        <w:rPr>
          <w:lang w:val="en-US"/>
        </w:rPr>
        <w:t xml:space="preserve"> </w:t>
      </w:r>
      <w:r w:rsidRPr="00092C13">
        <w:rPr>
          <w:lang w:val="en-US"/>
        </w:rPr>
        <w:t>bilan</w:t>
      </w:r>
      <w:r w:rsidRPr="005A72F8">
        <w:rPr>
          <w:lang w:val="en-US"/>
        </w:rPr>
        <w:t xml:space="preserve"> </w:t>
      </w:r>
      <w:r w:rsidRPr="00092C13">
        <w:rPr>
          <w:lang w:val="en-US"/>
        </w:rPr>
        <w:t>o</w:t>
      </w:r>
      <w:r w:rsidRPr="005A72F8">
        <w:rPr>
          <w:lang w:val="en-US"/>
        </w:rPr>
        <w:t>‘</w:t>
      </w:r>
      <w:r w:rsidRPr="00092C13">
        <w:rPr>
          <w:lang w:val="en-US"/>
        </w:rPr>
        <w:t>sadi</w:t>
      </w:r>
      <w:r w:rsidRPr="005A72F8">
        <w:rPr>
          <w:lang w:val="en-US"/>
        </w:rPr>
        <w:t>.</w:t>
      </w:r>
    </w:p>
    <w:p w:rsidR="005A72F8" w:rsidRPr="005A72F8" w:rsidRDefault="005A72F8" w:rsidP="005A72F8">
      <w:pPr>
        <w:tabs>
          <w:tab w:val="left" w:pos="561"/>
        </w:tabs>
        <w:adjustRightInd w:val="0"/>
        <w:jc w:val="both"/>
        <w:rPr>
          <w:lang w:val="en-US"/>
        </w:rPr>
      </w:pPr>
      <w:r w:rsidRPr="005A72F8">
        <w:rPr>
          <w:lang w:val="en-US"/>
        </w:rPr>
        <w:t xml:space="preserve">     </w:t>
      </w:r>
      <w:r w:rsidRPr="005A72F8">
        <w:rPr>
          <w:lang w:val="en-US"/>
        </w:rPr>
        <w:tab/>
      </w:r>
      <w:r w:rsidRPr="00092C13">
        <w:rPr>
          <w:lang w:val="en-US"/>
        </w:rPr>
        <w:t>Barg</w:t>
      </w:r>
      <w:r w:rsidRPr="005A72F8">
        <w:rPr>
          <w:lang w:val="en-US"/>
        </w:rPr>
        <w:t>-</w:t>
      </w:r>
      <w:r w:rsidRPr="00092C13">
        <w:rPr>
          <w:lang w:val="en-US"/>
        </w:rPr>
        <w:t>asos</w:t>
      </w:r>
      <w:r w:rsidRPr="005A72F8">
        <w:rPr>
          <w:lang w:val="en-US"/>
        </w:rPr>
        <w:t xml:space="preserve"> </w:t>
      </w:r>
      <w:r w:rsidRPr="00092C13">
        <w:rPr>
          <w:lang w:val="en-US"/>
        </w:rPr>
        <w:t>qismi</w:t>
      </w:r>
      <w:r w:rsidRPr="005A72F8">
        <w:rPr>
          <w:lang w:val="en-US"/>
        </w:rPr>
        <w:t>-</w:t>
      </w:r>
      <w:r w:rsidRPr="00092C13">
        <w:rPr>
          <w:lang w:val="en-US"/>
        </w:rPr>
        <w:t>uchki</w:t>
      </w:r>
      <w:r w:rsidRPr="005A72F8">
        <w:rPr>
          <w:lang w:val="en-US"/>
        </w:rPr>
        <w:t xml:space="preserve"> </w:t>
      </w:r>
      <w:r w:rsidRPr="00092C13">
        <w:rPr>
          <w:lang w:val="en-US"/>
        </w:rPr>
        <w:t>qismining</w:t>
      </w:r>
      <w:r w:rsidRPr="005A72F8">
        <w:rPr>
          <w:lang w:val="en-US"/>
        </w:rPr>
        <w:t xml:space="preserve"> </w:t>
      </w:r>
      <w:r w:rsidRPr="00092C13">
        <w:rPr>
          <w:lang w:val="en-US"/>
        </w:rPr>
        <w:t>tagi</w:t>
      </w:r>
      <w:r w:rsidRPr="005A72F8">
        <w:rPr>
          <w:lang w:val="en-US"/>
        </w:rPr>
        <w:t xml:space="preserve"> </w:t>
      </w:r>
      <w:r w:rsidRPr="00092C13">
        <w:rPr>
          <w:lang w:val="en-US"/>
        </w:rPr>
        <w:t>bilan</w:t>
      </w:r>
      <w:r w:rsidRPr="005A72F8">
        <w:rPr>
          <w:lang w:val="en-US"/>
        </w:rPr>
        <w:t>.</w:t>
      </w:r>
    </w:p>
    <w:p w:rsidR="005A72F8" w:rsidRPr="005A72F8" w:rsidRDefault="005A72F8" w:rsidP="005A72F8">
      <w:pPr>
        <w:tabs>
          <w:tab w:val="left" w:pos="561"/>
        </w:tabs>
        <w:adjustRightInd w:val="0"/>
        <w:jc w:val="both"/>
        <w:rPr>
          <w:lang w:val="en-US"/>
        </w:rPr>
      </w:pPr>
    </w:p>
    <w:p w:rsidR="005A72F8" w:rsidRPr="005A72F8" w:rsidRDefault="005A72F8" w:rsidP="005A72F8">
      <w:pPr>
        <w:tabs>
          <w:tab w:val="left" w:pos="561"/>
        </w:tabs>
        <w:adjustRightInd w:val="0"/>
        <w:jc w:val="both"/>
        <w:rPr>
          <w:lang w:val="en-US"/>
        </w:rPr>
      </w:pPr>
      <w:r w:rsidRPr="005A72F8">
        <w:rPr>
          <w:lang w:val="en-US"/>
        </w:rPr>
        <w:t xml:space="preserve">     </w:t>
      </w:r>
      <w:r w:rsidRPr="005A72F8">
        <w:rPr>
          <w:lang w:val="en-US"/>
        </w:rPr>
        <w:tab/>
      </w:r>
      <w:r w:rsidRPr="00092C13">
        <w:rPr>
          <w:lang w:val="en-US"/>
        </w:rPr>
        <w:t>Poya</w:t>
      </w:r>
      <w:r w:rsidRPr="005A72F8">
        <w:rPr>
          <w:lang w:val="en-US"/>
        </w:rPr>
        <w:t xml:space="preserve"> </w:t>
      </w:r>
      <w:r w:rsidRPr="00092C13">
        <w:rPr>
          <w:lang w:val="en-US"/>
        </w:rPr>
        <w:t>va</w:t>
      </w:r>
      <w:r w:rsidRPr="005A72F8">
        <w:rPr>
          <w:lang w:val="en-US"/>
        </w:rPr>
        <w:t xml:space="preserve"> </w:t>
      </w:r>
      <w:r w:rsidRPr="00092C13">
        <w:rPr>
          <w:lang w:val="en-US"/>
        </w:rPr>
        <w:t>ildiz</w:t>
      </w:r>
      <w:r w:rsidRPr="005A72F8">
        <w:rPr>
          <w:lang w:val="en-US"/>
        </w:rPr>
        <w:t>-</w:t>
      </w:r>
      <w:r w:rsidRPr="00092C13">
        <w:rPr>
          <w:lang w:val="en-US"/>
        </w:rPr>
        <w:t>hamma</w:t>
      </w:r>
      <w:r w:rsidRPr="005A72F8">
        <w:rPr>
          <w:lang w:val="en-US"/>
        </w:rPr>
        <w:t xml:space="preserve"> </w:t>
      </w:r>
      <w:r w:rsidRPr="00092C13">
        <w:rPr>
          <w:lang w:val="en-US"/>
        </w:rPr>
        <w:t>xayotiy</w:t>
      </w:r>
      <w:r w:rsidRPr="005A72F8">
        <w:rPr>
          <w:lang w:val="en-US"/>
        </w:rPr>
        <w:t xml:space="preserve"> </w:t>
      </w:r>
      <w:r w:rsidRPr="00092C13">
        <w:rPr>
          <w:lang w:val="en-US"/>
        </w:rPr>
        <w:t>davrda</w:t>
      </w:r>
      <w:r w:rsidRPr="005A72F8">
        <w:rPr>
          <w:lang w:val="en-US"/>
        </w:rPr>
        <w:t xml:space="preserve"> </w:t>
      </w:r>
      <w:r w:rsidRPr="00092C13">
        <w:rPr>
          <w:lang w:val="en-US"/>
        </w:rPr>
        <w:t>o</w:t>
      </w:r>
      <w:r w:rsidRPr="005A72F8">
        <w:rPr>
          <w:lang w:val="en-US"/>
        </w:rPr>
        <w:t>‘</w:t>
      </w:r>
      <w:r w:rsidRPr="00092C13">
        <w:rPr>
          <w:lang w:val="en-US"/>
        </w:rPr>
        <w:t>sadi</w:t>
      </w:r>
      <w:r w:rsidRPr="005A72F8">
        <w:rPr>
          <w:lang w:val="en-US"/>
        </w:rPr>
        <w:t>,</w:t>
      </w:r>
      <w:r w:rsidRPr="00092C13">
        <w:rPr>
          <w:lang w:val="en-US"/>
        </w:rPr>
        <w:t>barglari</w:t>
      </w:r>
      <w:r w:rsidRPr="005A72F8">
        <w:rPr>
          <w:lang w:val="en-US"/>
        </w:rPr>
        <w:t xml:space="preserve"> </w:t>
      </w:r>
      <w:r w:rsidRPr="00092C13">
        <w:rPr>
          <w:lang w:val="en-US"/>
        </w:rPr>
        <w:t>ma</w:t>
      </w:r>
      <w:r w:rsidRPr="005A72F8">
        <w:rPr>
          <w:lang w:val="en-US"/>
        </w:rPr>
        <w:t>’</w:t>
      </w:r>
      <w:r w:rsidRPr="00092C13">
        <w:rPr>
          <w:lang w:val="en-US"/>
        </w:rPr>
        <w:t>lum</w:t>
      </w:r>
      <w:r w:rsidRPr="005A72F8">
        <w:rPr>
          <w:lang w:val="en-US"/>
        </w:rPr>
        <w:t xml:space="preserve"> </w:t>
      </w:r>
      <w:r w:rsidRPr="00092C13">
        <w:rPr>
          <w:lang w:val="en-US"/>
        </w:rPr>
        <w:t>bir</w:t>
      </w:r>
      <w:r w:rsidRPr="005A72F8">
        <w:rPr>
          <w:lang w:val="en-US"/>
        </w:rPr>
        <w:t xml:space="preserve">  </w:t>
      </w:r>
      <w:r w:rsidRPr="00092C13">
        <w:rPr>
          <w:lang w:val="en-US"/>
        </w:rPr>
        <w:t>o</w:t>
      </w:r>
      <w:r w:rsidRPr="005A72F8">
        <w:rPr>
          <w:lang w:val="en-US"/>
        </w:rPr>
        <w:t>‘</w:t>
      </w:r>
      <w:r w:rsidRPr="00092C13">
        <w:rPr>
          <w:lang w:val="en-US"/>
        </w:rPr>
        <w:t>lchamgacha</w:t>
      </w:r>
      <w:r w:rsidRPr="005A72F8">
        <w:rPr>
          <w:lang w:val="en-US"/>
        </w:rPr>
        <w:t xml:space="preserve"> </w:t>
      </w:r>
      <w:r w:rsidRPr="00092C13">
        <w:rPr>
          <w:lang w:val="en-US"/>
        </w:rPr>
        <w:t>o</w:t>
      </w:r>
      <w:r w:rsidRPr="005A72F8">
        <w:rPr>
          <w:lang w:val="en-US"/>
        </w:rPr>
        <w:t>‘</w:t>
      </w:r>
      <w:r w:rsidRPr="00092C13">
        <w:rPr>
          <w:lang w:val="en-US"/>
        </w:rPr>
        <w:t>sadi</w:t>
      </w:r>
      <w:r w:rsidRPr="005A72F8">
        <w:rPr>
          <w:lang w:val="en-US"/>
        </w:rPr>
        <w:t>.</w:t>
      </w:r>
    </w:p>
    <w:p w:rsidR="005A72F8" w:rsidRPr="00092C13" w:rsidRDefault="005A72F8" w:rsidP="005A72F8">
      <w:pPr>
        <w:tabs>
          <w:tab w:val="left" w:pos="561"/>
        </w:tabs>
        <w:adjustRightInd w:val="0"/>
        <w:jc w:val="both"/>
        <w:rPr>
          <w:lang w:val="en-US"/>
        </w:rPr>
      </w:pPr>
      <w:r w:rsidRPr="005A72F8">
        <w:rPr>
          <w:lang w:val="en-US"/>
        </w:rPr>
        <w:t xml:space="preserve">     </w:t>
      </w:r>
      <w:r w:rsidRPr="005A72F8">
        <w:rPr>
          <w:lang w:val="en-US"/>
        </w:rPr>
        <w:tab/>
      </w:r>
      <w:r w:rsidRPr="00092C13">
        <w:rPr>
          <w:lang w:val="en-US"/>
        </w:rPr>
        <w:t>Zona rosta:ildizda</w:t>
      </w:r>
      <w:r w:rsidRPr="00092C13">
        <w:rPr>
          <w:lang w:val="en-US"/>
        </w:rPr>
        <w:tab/>
        <w:t>-1sm</w:t>
      </w:r>
    </w:p>
    <w:p w:rsidR="005A72F8" w:rsidRPr="00092C13" w:rsidRDefault="005A72F8" w:rsidP="005A72F8">
      <w:pPr>
        <w:tabs>
          <w:tab w:val="left" w:pos="561"/>
        </w:tabs>
        <w:adjustRightInd w:val="0"/>
        <w:jc w:val="both"/>
        <w:rPr>
          <w:lang w:val="en-US"/>
        </w:rPr>
      </w:pPr>
      <w:r w:rsidRPr="00092C13">
        <w:rPr>
          <w:lang w:val="en-US"/>
        </w:rPr>
        <w:t xml:space="preserve">         Poyada                  </w:t>
      </w:r>
      <w:r w:rsidRPr="00092C13">
        <w:rPr>
          <w:lang w:val="en-US"/>
        </w:rPr>
        <w:tab/>
        <w:t>- 10sm</w:t>
      </w:r>
    </w:p>
    <w:p w:rsidR="005A72F8" w:rsidRPr="00092C13" w:rsidRDefault="005A72F8" w:rsidP="005A72F8">
      <w:pPr>
        <w:tabs>
          <w:tab w:val="left" w:pos="561"/>
        </w:tabs>
        <w:adjustRightInd w:val="0"/>
        <w:jc w:val="both"/>
        <w:rPr>
          <w:lang w:val="en-US"/>
        </w:rPr>
      </w:pPr>
      <w:r w:rsidRPr="00092C13">
        <w:rPr>
          <w:lang w:val="en-US"/>
        </w:rPr>
        <w:t xml:space="preserve">         havo ildizlarida</w:t>
      </w:r>
      <w:r w:rsidRPr="00092C13">
        <w:rPr>
          <w:lang w:val="en-US"/>
        </w:rPr>
        <w:tab/>
        <w:t>-8-10 sm.</w:t>
      </w:r>
    </w:p>
    <w:p w:rsidR="005A72F8" w:rsidRPr="00092C13" w:rsidRDefault="005A72F8" w:rsidP="005A72F8">
      <w:pPr>
        <w:tabs>
          <w:tab w:val="left" w:pos="561"/>
        </w:tabs>
        <w:adjustRightInd w:val="0"/>
        <w:jc w:val="both"/>
        <w:rPr>
          <w:lang w:val="en-US"/>
        </w:rPr>
      </w:pPr>
      <w:r w:rsidRPr="00092C13">
        <w:rPr>
          <w:lang w:val="en-US"/>
        </w:rPr>
        <w:tab/>
        <w:t>Qirqquloqsimonlilardan-o‘rmon qirqqulog‘ini  bargi  poya ka-bi uchi bilan o‘sadi. Eniga o‘sish-kambiy yordamida bo‘ladi.</w:t>
      </w:r>
    </w:p>
    <w:p w:rsidR="005A72F8" w:rsidRPr="00092C13" w:rsidRDefault="005A72F8" w:rsidP="005A72F8">
      <w:pPr>
        <w:tabs>
          <w:tab w:val="left" w:pos="561"/>
        </w:tabs>
        <w:adjustRightInd w:val="0"/>
        <w:jc w:val="both"/>
        <w:rPr>
          <w:lang w:val="en-US"/>
        </w:rPr>
      </w:pPr>
    </w:p>
    <w:p w:rsidR="005A72F8" w:rsidRPr="00092C13" w:rsidRDefault="005A72F8" w:rsidP="005A72F8">
      <w:pPr>
        <w:pStyle w:val="9"/>
        <w:rPr>
          <w:sz w:val="24"/>
          <w:szCs w:val="24"/>
          <w:lang w:val="en-US"/>
        </w:rPr>
      </w:pPr>
      <w:r w:rsidRPr="00092C13">
        <w:rPr>
          <w:sz w:val="24"/>
          <w:szCs w:val="24"/>
          <w:lang w:val="en-US"/>
        </w:rPr>
        <w:t>Jinssiz ko‘payish</w:t>
      </w:r>
    </w:p>
    <w:p w:rsidR="005A72F8" w:rsidRPr="00092C13" w:rsidRDefault="005A72F8" w:rsidP="005A72F8">
      <w:pPr>
        <w:tabs>
          <w:tab w:val="left" w:pos="561"/>
        </w:tabs>
        <w:adjustRightInd w:val="0"/>
        <w:jc w:val="center"/>
        <w:rPr>
          <w:u w:val="single"/>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-Bakteriya,suv o‘tlari,zamburug‘lar,lishayniklar.</w:t>
      </w:r>
    </w:p>
    <w:p w:rsidR="005A72F8" w:rsidRPr="00092C13" w:rsidRDefault="005A72F8" w:rsidP="005A72F8">
      <w:pPr>
        <w:pStyle w:val="3"/>
        <w:rPr>
          <w:sz w:val="24"/>
          <w:szCs w:val="24"/>
          <w:lang w:val="en-US"/>
        </w:rPr>
      </w:pPr>
      <w:r w:rsidRPr="00092C13">
        <w:rPr>
          <w:sz w:val="24"/>
          <w:szCs w:val="24"/>
          <w:lang w:val="en-US"/>
        </w:rPr>
        <w:t xml:space="preserve">    </w:t>
      </w:r>
      <w:r w:rsidRPr="00092C13">
        <w:rPr>
          <w:sz w:val="24"/>
          <w:szCs w:val="24"/>
          <w:lang w:val="en-US"/>
        </w:rPr>
        <w:tab/>
        <w:t>Xujayrani bo‘linishi yoki sporasi bilan ko‘payadi.</w:t>
      </w:r>
    </w:p>
    <w:p w:rsidR="005A72F8" w:rsidRPr="00092C13" w:rsidRDefault="005A72F8" w:rsidP="005A72F8">
      <w:pPr>
        <w:tabs>
          <w:tab w:val="left" w:pos="561"/>
        </w:tabs>
        <w:adjustRightInd w:val="0"/>
        <w:jc w:val="both"/>
        <w:rPr>
          <w:lang w:val="en-US"/>
        </w:rPr>
      </w:pPr>
    </w:p>
    <w:p w:rsidR="005A72F8" w:rsidRPr="00092C13" w:rsidRDefault="005A72F8" w:rsidP="005A72F8">
      <w:pPr>
        <w:pStyle w:val="9"/>
        <w:rPr>
          <w:sz w:val="24"/>
          <w:szCs w:val="24"/>
          <w:lang w:val="en-US"/>
        </w:rPr>
      </w:pPr>
      <w:r w:rsidRPr="00092C13">
        <w:rPr>
          <w:sz w:val="24"/>
          <w:szCs w:val="24"/>
          <w:lang w:val="en-US"/>
        </w:rPr>
        <w:t>Ichki va tashqi faktorlarni o‘sishga ta’siri</w:t>
      </w:r>
    </w:p>
    <w:p w:rsidR="005A72F8" w:rsidRPr="00092C13" w:rsidRDefault="005A72F8" w:rsidP="005A72F8">
      <w:pPr>
        <w:tabs>
          <w:tab w:val="left" w:pos="561"/>
        </w:tabs>
        <w:adjustRightInd w:val="0"/>
        <w:jc w:val="center"/>
        <w:rPr>
          <w:u w:val="single"/>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1.Temperaturani o‘sishga ta’siri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minimum</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optimum</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maksimum</w:t>
      </w:r>
    </w:p>
    <w:p w:rsidR="005A72F8" w:rsidRPr="00092C13" w:rsidRDefault="005A72F8" w:rsidP="005A72F8">
      <w:pPr>
        <w:tabs>
          <w:tab w:val="left" w:pos="561"/>
        </w:tabs>
        <w:adjustRightInd w:val="0"/>
        <w:jc w:val="both"/>
        <w:rPr>
          <w:vertAlign w:val="superscript"/>
          <w:lang w:val="en-US"/>
        </w:rPr>
      </w:pPr>
      <w:r w:rsidRPr="00092C13">
        <w:rPr>
          <w:lang w:val="en-US"/>
        </w:rPr>
        <w:t xml:space="preserve">      </w:t>
      </w:r>
      <w:r w:rsidRPr="00092C13">
        <w:rPr>
          <w:lang w:val="en-US"/>
        </w:rPr>
        <w:tab/>
      </w:r>
      <w:r w:rsidRPr="00092C13">
        <w:rPr>
          <w:u w:val="single"/>
          <w:lang w:val="en-US"/>
        </w:rPr>
        <w:t>Bug‘doy</w:t>
      </w:r>
      <w:r w:rsidRPr="00092C13">
        <w:rPr>
          <w:lang w:val="en-US"/>
        </w:rPr>
        <w:t xml:space="preserve"> .:minimaln</w:t>
      </w:r>
      <w:r w:rsidRPr="00092C13">
        <w:t>ы</w:t>
      </w:r>
      <w:r w:rsidRPr="00092C13">
        <w:rPr>
          <w:lang w:val="en-US"/>
        </w:rPr>
        <w:t xml:space="preserve">y  </w:t>
      </w:r>
      <w:r w:rsidRPr="00092C13">
        <w:rPr>
          <w:lang w:val="en-US"/>
        </w:rPr>
        <w:tab/>
        <w:t>0-5</w:t>
      </w:r>
      <w:r w:rsidRPr="00092C13">
        <w:rPr>
          <w:vertAlign w:val="superscript"/>
          <w:lang w:val="en-US"/>
        </w:rPr>
        <w:t>0</w:t>
      </w:r>
    </w:p>
    <w:p w:rsidR="005A72F8" w:rsidRPr="00092C13" w:rsidRDefault="005A72F8" w:rsidP="005A72F8">
      <w:pPr>
        <w:tabs>
          <w:tab w:val="left" w:pos="561"/>
        </w:tabs>
        <w:adjustRightInd w:val="0"/>
        <w:jc w:val="both"/>
        <w:rPr>
          <w:lang w:val="en-US"/>
        </w:rPr>
      </w:pPr>
      <w:r w:rsidRPr="00092C13">
        <w:rPr>
          <w:lang w:val="en-US"/>
        </w:rPr>
        <w:t xml:space="preserve">        optimaln</w:t>
      </w:r>
      <w:r w:rsidRPr="00092C13">
        <w:t>ы</w:t>
      </w:r>
      <w:r w:rsidRPr="00092C13">
        <w:rPr>
          <w:lang w:val="en-US"/>
        </w:rPr>
        <w:t xml:space="preserve">y  </w:t>
      </w:r>
      <w:r w:rsidRPr="00092C13">
        <w:rPr>
          <w:lang w:val="en-US"/>
        </w:rPr>
        <w:tab/>
      </w:r>
      <w:r w:rsidRPr="00092C13">
        <w:rPr>
          <w:lang w:val="en-US"/>
        </w:rPr>
        <w:tab/>
      </w:r>
      <w:r w:rsidRPr="00092C13">
        <w:rPr>
          <w:lang w:val="en-US"/>
        </w:rPr>
        <w:tab/>
        <w:t>25-31</w:t>
      </w:r>
      <w:r w:rsidRPr="00092C13">
        <w:rPr>
          <w:vertAlign w:val="superscript"/>
          <w:lang w:val="en-US"/>
        </w:rPr>
        <w:t>0</w:t>
      </w:r>
    </w:p>
    <w:p w:rsidR="005A72F8" w:rsidRPr="00092C13" w:rsidRDefault="005A72F8" w:rsidP="005A72F8">
      <w:pPr>
        <w:tabs>
          <w:tab w:val="left" w:pos="561"/>
        </w:tabs>
        <w:adjustRightInd w:val="0"/>
        <w:jc w:val="both"/>
        <w:rPr>
          <w:lang w:val="en-US"/>
        </w:rPr>
      </w:pPr>
      <w:r w:rsidRPr="00092C13">
        <w:rPr>
          <w:lang w:val="en-US"/>
        </w:rPr>
        <w:t xml:space="preserve">        maksimaln</w:t>
      </w:r>
      <w:r w:rsidRPr="00092C13">
        <w:t>ы</w:t>
      </w:r>
      <w:r w:rsidRPr="00092C13">
        <w:rPr>
          <w:lang w:val="en-US"/>
        </w:rPr>
        <w:t xml:space="preserve">y </w:t>
      </w:r>
      <w:r w:rsidRPr="00092C13">
        <w:rPr>
          <w:lang w:val="en-US"/>
        </w:rPr>
        <w:tab/>
      </w:r>
      <w:r w:rsidRPr="00092C13">
        <w:rPr>
          <w:lang w:val="en-US"/>
        </w:rPr>
        <w:tab/>
      </w:r>
      <w:r w:rsidRPr="00092C13">
        <w:rPr>
          <w:lang w:val="en-US"/>
        </w:rPr>
        <w:tab/>
        <w:t>31-37</w:t>
      </w:r>
      <w:r w:rsidRPr="00092C13">
        <w:rPr>
          <w:vertAlign w:val="superscript"/>
          <w:lang w:val="en-US"/>
        </w:rPr>
        <w:t>0</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Jo‘xori:</w:t>
      </w:r>
      <w:r w:rsidRPr="00092C13">
        <w:rPr>
          <w:lang w:val="en-US"/>
        </w:rPr>
        <w:t xml:space="preserve"> .minimaln</w:t>
      </w:r>
      <w:r w:rsidRPr="00092C13">
        <w:t>ы</w:t>
      </w:r>
      <w:r w:rsidRPr="00092C13">
        <w:rPr>
          <w:lang w:val="en-US"/>
        </w:rPr>
        <w:t xml:space="preserve">y  </w:t>
      </w:r>
      <w:r w:rsidRPr="00092C13">
        <w:rPr>
          <w:lang w:val="en-US"/>
        </w:rPr>
        <w:tab/>
        <w:t>5-10</w:t>
      </w:r>
      <w:r w:rsidRPr="00092C13">
        <w:rPr>
          <w:vertAlign w:val="superscript"/>
          <w:lang w:val="en-US"/>
        </w:rPr>
        <w:t>0</w:t>
      </w:r>
    </w:p>
    <w:p w:rsidR="005A72F8" w:rsidRPr="00092C13" w:rsidRDefault="005A72F8" w:rsidP="005A72F8">
      <w:pPr>
        <w:tabs>
          <w:tab w:val="left" w:pos="561"/>
        </w:tabs>
        <w:adjustRightInd w:val="0"/>
        <w:jc w:val="both"/>
        <w:rPr>
          <w:lang w:val="en-US"/>
        </w:rPr>
      </w:pPr>
      <w:r w:rsidRPr="00092C13">
        <w:rPr>
          <w:lang w:val="en-US"/>
        </w:rPr>
        <w:t xml:space="preserve">        optimaln</w:t>
      </w:r>
      <w:r w:rsidRPr="00092C13">
        <w:t>ы</w:t>
      </w:r>
      <w:r w:rsidRPr="00092C13">
        <w:rPr>
          <w:lang w:val="en-US"/>
        </w:rPr>
        <w:t xml:space="preserve">y  </w:t>
      </w:r>
      <w:r w:rsidRPr="00092C13">
        <w:rPr>
          <w:lang w:val="en-US"/>
        </w:rPr>
        <w:tab/>
      </w:r>
      <w:r w:rsidRPr="00092C13">
        <w:rPr>
          <w:lang w:val="en-US"/>
        </w:rPr>
        <w:tab/>
      </w:r>
      <w:r w:rsidRPr="00092C13">
        <w:rPr>
          <w:lang w:val="en-US"/>
        </w:rPr>
        <w:tab/>
        <w:t>37-44</w:t>
      </w:r>
      <w:r w:rsidRPr="00092C13">
        <w:rPr>
          <w:vertAlign w:val="superscript"/>
          <w:lang w:val="en-US"/>
        </w:rPr>
        <w:t>0</w:t>
      </w:r>
    </w:p>
    <w:p w:rsidR="005A72F8" w:rsidRPr="00092C13" w:rsidRDefault="005A72F8" w:rsidP="005A72F8">
      <w:pPr>
        <w:tabs>
          <w:tab w:val="left" w:pos="561"/>
        </w:tabs>
        <w:adjustRightInd w:val="0"/>
        <w:jc w:val="both"/>
        <w:rPr>
          <w:lang w:val="en-US"/>
        </w:rPr>
      </w:pPr>
      <w:r w:rsidRPr="00092C13">
        <w:rPr>
          <w:lang w:val="en-US"/>
        </w:rPr>
        <w:t xml:space="preserve">        maksimaln</w:t>
      </w:r>
      <w:r w:rsidRPr="00092C13">
        <w:t>ы</w:t>
      </w:r>
      <w:r w:rsidRPr="00092C13">
        <w:rPr>
          <w:lang w:val="en-US"/>
        </w:rPr>
        <w:t xml:space="preserve">y </w:t>
      </w:r>
      <w:r w:rsidRPr="00092C13">
        <w:rPr>
          <w:lang w:val="en-US"/>
        </w:rPr>
        <w:tab/>
      </w:r>
      <w:r w:rsidRPr="00092C13">
        <w:rPr>
          <w:lang w:val="en-US"/>
        </w:rPr>
        <w:tab/>
      </w:r>
      <w:r w:rsidRPr="00092C13">
        <w:rPr>
          <w:lang w:val="en-US"/>
        </w:rPr>
        <w:tab/>
        <w:t>44-50</w:t>
      </w:r>
      <w:r w:rsidRPr="00092C13">
        <w:rPr>
          <w:vertAlign w:val="superscript"/>
          <w:lang w:val="en-US"/>
        </w:rPr>
        <w:t>0</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Qovoq</w:t>
      </w:r>
      <w:r w:rsidRPr="00092C13">
        <w:rPr>
          <w:lang w:val="en-US"/>
        </w:rPr>
        <w:t>:  .minimaln</w:t>
      </w:r>
      <w:r w:rsidRPr="00092C13">
        <w:t>ы</w:t>
      </w:r>
      <w:r w:rsidRPr="00092C13">
        <w:rPr>
          <w:lang w:val="en-US"/>
        </w:rPr>
        <w:t xml:space="preserve">y  </w:t>
      </w:r>
      <w:r w:rsidRPr="00092C13">
        <w:rPr>
          <w:lang w:val="en-US"/>
        </w:rPr>
        <w:tab/>
        <w:t>10-15</w:t>
      </w:r>
      <w:r w:rsidRPr="00092C13">
        <w:rPr>
          <w:vertAlign w:val="superscript"/>
          <w:lang w:val="en-US"/>
        </w:rPr>
        <w:t>0</w:t>
      </w:r>
    </w:p>
    <w:p w:rsidR="005A72F8" w:rsidRPr="00092C13" w:rsidRDefault="005A72F8" w:rsidP="005A72F8">
      <w:pPr>
        <w:tabs>
          <w:tab w:val="left" w:pos="561"/>
        </w:tabs>
        <w:adjustRightInd w:val="0"/>
        <w:jc w:val="both"/>
        <w:rPr>
          <w:vertAlign w:val="superscript"/>
          <w:lang w:val="en-US"/>
        </w:rPr>
      </w:pPr>
      <w:r w:rsidRPr="00092C13">
        <w:rPr>
          <w:lang w:val="en-US"/>
        </w:rPr>
        <w:t xml:space="preserve">         optimaln</w:t>
      </w:r>
      <w:r w:rsidRPr="00092C13">
        <w:t>ы</w:t>
      </w:r>
      <w:r w:rsidRPr="00092C13">
        <w:rPr>
          <w:lang w:val="en-US"/>
        </w:rPr>
        <w:t xml:space="preserve">y  </w:t>
      </w:r>
      <w:r w:rsidRPr="00092C13">
        <w:rPr>
          <w:lang w:val="en-US"/>
        </w:rPr>
        <w:tab/>
      </w:r>
      <w:r w:rsidRPr="00092C13">
        <w:rPr>
          <w:lang w:val="en-US"/>
        </w:rPr>
        <w:tab/>
      </w:r>
      <w:r w:rsidRPr="00092C13">
        <w:rPr>
          <w:lang w:val="en-US"/>
        </w:rPr>
        <w:tab/>
        <w:t>37-44</w:t>
      </w:r>
      <w:r w:rsidRPr="00092C13">
        <w:rPr>
          <w:vertAlign w:val="superscript"/>
          <w:lang w:val="en-US"/>
        </w:rPr>
        <w:t>0</w:t>
      </w:r>
    </w:p>
    <w:p w:rsidR="005A72F8" w:rsidRPr="00092C13" w:rsidRDefault="005A72F8" w:rsidP="005A72F8">
      <w:pPr>
        <w:tabs>
          <w:tab w:val="left" w:pos="561"/>
        </w:tabs>
        <w:adjustRightInd w:val="0"/>
        <w:jc w:val="both"/>
        <w:rPr>
          <w:vertAlign w:val="superscript"/>
          <w:lang w:val="en-US"/>
        </w:rPr>
      </w:pPr>
      <w:r w:rsidRPr="00092C13">
        <w:rPr>
          <w:lang w:val="en-US"/>
        </w:rPr>
        <w:t xml:space="preserve">         maksimaln</w:t>
      </w:r>
      <w:r w:rsidRPr="00092C13">
        <w:t>ы</w:t>
      </w:r>
      <w:r w:rsidRPr="00092C13">
        <w:rPr>
          <w:lang w:val="en-US"/>
        </w:rPr>
        <w:t xml:space="preserve">y </w:t>
      </w:r>
      <w:r w:rsidRPr="00092C13">
        <w:rPr>
          <w:lang w:val="en-US"/>
        </w:rPr>
        <w:tab/>
      </w:r>
      <w:r w:rsidRPr="00092C13">
        <w:rPr>
          <w:lang w:val="en-US"/>
        </w:rPr>
        <w:tab/>
      </w:r>
      <w:r w:rsidRPr="00092C13">
        <w:rPr>
          <w:lang w:val="en-US"/>
        </w:rPr>
        <w:tab/>
        <w:t>44-50</w:t>
      </w:r>
      <w:r w:rsidRPr="00092C13">
        <w:rPr>
          <w:vertAlign w:val="superscript"/>
          <w:lang w:val="en-US"/>
        </w:rPr>
        <w:t>0</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Qovun:</w:t>
      </w:r>
      <w:r w:rsidRPr="00092C13">
        <w:rPr>
          <w:lang w:val="en-US"/>
        </w:rPr>
        <w:t xml:space="preserve"> .minimaln</w:t>
      </w:r>
      <w:r w:rsidRPr="00092C13">
        <w:t>ы</w:t>
      </w:r>
      <w:r w:rsidRPr="00092C13">
        <w:rPr>
          <w:lang w:val="en-US"/>
        </w:rPr>
        <w:t xml:space="preserve">y  </w:t>
      </w:r>
      <w:r w:rsidRPr="00092C13">
        <w:rPr>
          <w:lang w:val="en-US"/>
        </w:rPr>
        <w:tab/>
        <w:t>15-18</w:t>
      </w:r>
      <w:r w:rsidRPr="00092C13">
        <w:rPr>
          <w:vertAlign w:val="superscript"/>
          <w:lang w:val="en-US"/>
        </w:rPr>
        <w:t>0</w:t>
      </w:r>
    </w:p>
    <w:p w:rsidR="005A72F8" w:rsidRPr="00092C13" w:rsidRDefault="005A72F8" w:rsidP="005A72F8">
      <w:pPr>
        <w:tabs>
          <w:tab w:val="left" w:pos="561"/>
        </w:tabs>
        <w:adjustRightInd w:val="0"/>
        <w:jc w:val="both"/>
        <w:rPr>
          <w:lang w:val="en-US"/>
        </w:rPr>
      </w:pPr>
      <w:r w:rsidRPr="00092C13">
        <w:rPr>
          <w:lang w:val="en-US"/>
        </w:rPr>
        <w:t xml:space="preserve">         optimaln</w:t>
      </w:r>
      <w:r w:rsidRPr="00092C13">
        <w:t>ы</w:t>
      </w:r>
      <w:r w:rsidRPr="00092C13">
        <w:rPr>
          <w:lang w:val="en-US"/>
        </w:rPr>
        <w:t xml:space="preserve">y  </w:t>
      </w:r>
      <w:r w:rsidRPr="00092C13">
        <w:rPr>
          <w:lang w:val="en-US"/>
        </w:rPr>
        <w:tab/>
      </w:r>
      <w:r w:rsidRPr="00092C13">
        <w:rPr>
          <w:lang w:val="en-US"/>
        </w:rPr>
        <w:tab/>
      </w:r>
      <w:r w:rsidRPr="00092C13">
        <w:rPr>
          <w:lang w:val="en-US"/>
        </w:rPr>
        <w:tab/>
        <w:t>31-37</w:t>
      </w:r>
      <w:r w:rsidRPr="00092C13">
        <w:rPr>
          <w:vertAlign w:val="superscript"/>
          <w:lang w:val="en-US"/>
        </w:rPr>
        <w:t>0</w:t>
      </w:r>
    </w:p>
    <w:p w:rsidR="005A72F8" w:rsidRPr="00092C13" w:rsidRDefault="005A72F8" w:rsidP="005A72F8">
      <w:pPr>
        <w:tabs>
          <w:tab w:val="left" w:pos="561"/>
        </w:tabs>
        <w:adjustRightInd w:val="0"/>
        <w:jc w:val="both"/>
        <w:rPr>
          <w:lang w:val="en-US"/>
        </w:rPr>
      </w:pPr>
      <w:r w:rsidRPr="00092C13">
        <w:rPr>
          <w:lang w:val="en-US"/>
        </w:rPr>
        <w:t xml:space="preserve">         maksimaln</w:t>
      </w:r>
      <w:r w:rsidRPr="00092C13">
        <w:t>ы</w:t>
      </w:r>
      <w:r w:rsidRPr="00092C13">
        <w:rPr>
          <w:lang w:val="en-US"/>
        </w:rPr>
        <w:t xml:space="preserve">y </w:t>
      </w:r>
      <w:r w:rsidRPr="00092C13">
        <w:rPr>
          <w:lang w:val="en-US"/>
        </w:rPr>
        <w:tab/>
      </w:r>
      <w:r w:rsidRPr="00092C13">
        <w:rPr>
          <w:lang w:val="en-US"/>
        </w:rPr>
        <w:tab/>
      </w:r>
      <w:r w:rsidRPr="00092C13">
        <w:rPr>
          <w:lang w:val="en-US"/>
        </w:rPr>
        <w:tab/>
        <w:t>44-50</w:t>
      </w:r>
      <w:r w:rsidRPr="00092C13">
        <w:rPr>
          <w:vertAlign w:val="superscript"/>
          <w:lang w:val="en-US"/>
        </w:rPr>
        <w:t>0</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p>
    <w:p w:rsidR="005A72F8" w:rsidRPr="00092C13" w:rsidRDefault="005A72F8" w:rsidP="005A72F8">
      <w:pPr>
        <w:pStyle w:val="9"/>
        <w:rPr>
          <w:sz w:val="24"/>
          <w:szCs w:val="24"/>
          <w:lang w:val="en-US"/>
        </w:rPr>
      </w:pPr>
      <w:r w:rsidRPr="00092C13">
        <w:rPr>
          <w:sz w:val="24"/>
          <w:szCs w:val="24"/>
          <w:lang w:val="en-US"/>
        </w:rPr>
        <w:t>O‘simliklarni o‘sishini formasini yorug‘likka bog‘liqligi</w:t>
      </w:r>
    </w:p>
    <w:p w:rsidR="005A72F8" w:rsidRPr="00092C13" w:rsidRDefault="005A72F8" w:rsidP="005A72F8">
      <w:pPr>
        <w:tabs>
          <w:tab w:val="left" w:pos="561"/>
        </w:tabs>
        <w:adjustRightInd w:val="0"/>
        <w:jc w:val="center"/>
        <w:rPr>
          <w:b/>
          <w:bCs/>
          <w:u w:val="single"/>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Daraxtlar:  </w:t>
      </w:r>
      <w:r w:rsidRPr="00092C13">
        <w:rPr>
          <w:lang w:val="en-US"/>
        </w:rPr>
        <w:tab/>
        <w:t>yorug‘likni kam sevadi(yel,pixta,tis,buk,lipa)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lang w:val="en-US"/>
        </w:rPr>
        <w:tab/>
        <w:t>yorug‘likni sevuvchi:(qarag‘ay,akatsiya,qayin)</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center"/>
        <w:rPr>
          <w:u w:val="single"/>
          <w:lang w:val="en-US"/>
        </w:rPr>
      </w:pPr>
      <w:r w:rsidRPr="00092C13">
        <w:rPr>
          <w:u w:val="single"/>
          <w:lang w:val="en-US"/>
        </w:rPr>
        <w:t>Namlikni o‘sishga ta’siri.</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Protoplazmani suvga to‘yishi.</w:t>
      </w:r>
    </w:p>
    <w:p w:rsidR="005A72F8" w:rsidRPr="00092C13" w:rsidRDefault="005A72F8" w:rsidP="005A72F8">
      <w:pPr>
        <w:tabs>
          <w:tab w:val="left" w:pos="561"/>
        </w:tabs>
        <w:adjustRightInd w:val="0"/>
        <w:jc w:val="both"/>
        <w:rPr>
          <w:u w:val="single"/>
          <w:lang w:val="en-US"/>
        </w:rPr>
      </w:pPr>
      <w:r w:rsidRPr="00092C13">
        <w:rPr>
          <w:lang w:val="en-US"/>
        </w:rPr>
        <w:lastRenderedPageBreak/>
        <w:t xml:space="preserve">      </w:t>
      </w:r>
      <w:r w:rsidRPr="00092C13">
        <w:rPr>
          <w:lang w:val="en-US"/>
        </w:rPr>
        <w:tab/>
      </w:r>
      <w:r w:rsidRPr="00092C13">
        <w:rPr>
          <w:u w:val="single"/>
          <w:lang w:val="en-US"/>
        </w:rPr>
        <w:t>Kislorodni o‘sishga ta’siri.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hamma yuqori o‘simliklar-kislorod bilan hayot.</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qanchalik tez o‘ssa shunchalik ko‘p kislorod kerak.</w:t>
      </w:r>
    </w:p>
    <w:p w:rsidR="005A72F8" w:rsidRPr="00092C13" w:rsidRDefault="005A72F8" w:rsidP="005A72F8">
      <w:pPr>
        <w:tabs>
          <w:tab w:val="left" w:pos="561"/>
        </w:tabs>
        <w:adjustRightInd w:val="0"/>
        <w:jc w:val="both"/>
        <w:rPr>
          <w:lang w:val="en-US"/>
        </w:rPr>
      </w:pPr>
    </w:p>
    <w:p w:rsidR="005A72F8" w:rsidRPr="00092C13" w:rsidRDefault="005A72F8" w:rsidP="005A72F8">
      <w:pPr>
        <w:tabs>
          <w:tab w:val="left" w:pos="561"/>
        </w:tabs>
        <w:adjustRightInd w:val="0"/>
        <w:jc w:val="center"/>
        <w:rPr>
          <w:u w:val="single"/>
          <w:lang w:val="en-US"/>
        </w:rPr>
      </w:pPr>
      <w:r w:rsidRPr="00092C13">
        <w:rPr>
          <w:u w:val="single"/>
          <w:lang w:val="en-US"/>
        </w:rPr>
        <w:t>Fitogarmonlar(rostov</w:t>
      </w:r>
      <w:r w:rsidRPr="00092C13">
        <w:rPr>
          <w:u w:val="single"/>
        </w:rPr>
        <w:t>ы</w:t>
      </w:r>
      <w:r w:rsidRPr="00092C13">
        <w:rPr>
          <w:u w:val="single"/>
          <w:lang w:val="en-US"/>
        </w:rPr>
        <w:t>ye ve</w:t>
      </w:r>
      <w:r w:rsidRPr="00092C13">
        <w:rPr>
          <w:u w:val="single"/>
        </w:rPr>
        <w:t>щ</w:t>
      </w:r>
      <w:r w:rsidRPr="00092C13">
        <w:rPr>
          <w:u w:val="single"/>
          <w:lang w:val="en-US"/>
        </w:rPr>
        <w:t>yestva)</w:t>
      </w:r>
    </w:p>
    <w:p w:rsidR="005A72F8" w:rsidRPr="00092C13" w:rsidRDefault="005A72F8" w:rsidP="005A72F8">
      <w:pPr>
        <w:tabs>
          <w:tab w:val="left" w:pos="561"/>
        </w:tabs>
        <w:adjustRightInd w:val="0"/>
        <w:jc w:val="center"/>
        <w:rPr>
          <w:u w:val="single"/>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4 gruppa fitogarmonlar ma’lum</w:t>
      </w:r>
    </w:p>
    <w:p w:rsidR="005A72F8" w:rsidRPr="00092C13" w:rsidRDefault="005A72F8" w:rsidP="005A72F8">
      <w:pPr>
        <w:tabs>
          <w:tab w:val="left" w:pos="561"/>
        </w:tabs>
        <w:adjustRightInd w:val="0"/>
        <w:jc w:val="both"/>
        <w:rPr>
          <w:lang w:val="de-DE"/>
        </w:rPr>
      </w:pPr>
      <w:r w:rsidRPr="00092C13">
        <w:rPr>
          <w:lang w:val="en-US"/>
        </w:rPr>
        <w:t xml:space="preserve">    </w:t>
      </w:r>
      <w:r w:rsidRPr="00092C13">
        <w:rPr>
          <w:lang w:val="en-US"/>
        </w:rPr>
        <w:tab/>
      </w:r>
      <w:r w:rsidRPr="00092C13">
        <w:rPr>
          <w:lang w:val="de-DE"/>
        </w:rPr>
        <w:t>-auksinlar.</w:t>
      </w:r>
    </w:p>
    <w:p w:rsidR="005A72F8" w:rsidRPr="00092C13" w:rsidRDefault="005A72F8" w:rsidP="005A72F8">
      <w:pPr>
        <w:tabs>
          <w:tab w:val="left" w:pos="561"/>
        </w:tabs>
        <w:adjustRightInd w:val="0"/>
        <w:jc w:val="both"/>
        <w:rPr>
          <w:lang w:val="de-DE"/>
        </w:rPr>
      </w:pPr>
      <w:r w:rsidRPr="00092C13">
        <w:rPr>
          <w:lang w:val="de-DE"/>
        </w:rPr>
        <w:t xml:space="preserve">     </w:t>
      </w:r>
      <w:r w:rsidRPr="00092C13">
        <w:rPr>
          <w:lang w:val="de-DE"/>
        </w:rPr>
        <w:tab/>
        <w:t>-gibberlinlar,</w:t>
      </w:r>
    </w:p>
    <w:p w:rsidR="005A72F8" w:rsidRPr="00092C13" w:rsidRDefault="005A72F8" w:rsidP="005A72F8">
      <w:pPr>
        <w:tabs>
          <w:tab w:val="left" w:pos="561"/>
        </w:tabs>
        <w:adjustRightInd w:val="0"/>
        <w:jc w:val="both"/>
        <w:rPr>
          <w:lang w:val="de-DE"/>
        </w:rPr>
      </w:pPr>
      <w:r w:rsidRPr="00092C13">
        <w:rPr>
          <w:lang w:val="de-DE"/>
        </w:rPr>
        <w:t xml:space="preserve">     </w:t>
      </w:r>
      <w:r w:rsidRPr="00092C13">
        <w:rPr>
          <w:lang w:val="de-DE"/>
        </w:rPr>
        <w:tab/>
        <w:t>-kininlar,ingibitorlar.</w:t>
      </w:r>
    </w:p>
    <w:p w:rsidR="005A72F8" w:rsidRPr="00092C13" w:rsidRDefault="005A72F8" w:rsidP="005A72F8">
      <w:pPr>
        <w:tabs>
          <w:tab w:val="left" w:pos="561"/>
        </w:tabs>
        <w:adjustRightInd w:val="0"/>
        <w:jc w:val="both"/>
        <w:rPr>
          <w:lang w:val="de-DE"/>
        </w:rPr>
      </w:pPr>
      <w:r w:rsidRPr="00092C13">
        <w:rPr>
          <w:lang w:val="de-DE"/>
        </w:rPr>
        <w:t xml:space="preserve">     </w:t>
      </w:r>
      <w:r w:rsidRPr="00092C13">
        <w:rPr>
          <w:lang w:val="de-DE"/>
        </w:rPr>
        <w:tab/>
        <w:t>(abetsizovaya kislota,kumarinlar).</w:t>
      </w:r>
    </w:p>
    <w:p w:rsidR="005A72F8" w:rsidRPr="00092C13" w:rsidRDefault="005A72F8" w:rsidP="005A72F8">
      <w:pPr>
        <w:tabs>
          <w:tab w:val="left" w:pos="561"/>
        </w:tabs>
        <w:adjustRightInd w:val="0"/>
        <w:jc w:val="both"/>
        <w:rPr>
          <w:lang w:val="de-DE"/>
        </w:rPr>
      </w:pPr>
      <w:r w:rsidRPr="00092C13">
        <w:rPr>
          <w:lang w:val="de-DE"/>
        </w:rPr>
        <w:t xml:space="preserve">      </w:t>
      </w:r>
      <w:r w:rsidRPr="00092C13">
        <w:rPr>
          <w:lang w:val="de-DE"/>
        </w:rPr>
        <w:tab/>
      </w:r>
      <w:r w:rsidRPr="00092C13">
        <w:rPr>
          <w:u w:val="single"/>
          <w:lang w:val="de-DE"/>
        </w:rPr>
        <w:t>Jinsiy ko‘payish.</w:t>
      </w:r>
      <w:r w:rsidRPr="00092C13">
        <w:rPr>
          <w:lang w:val="de-DE"/>
        </w:rPr>
        <w:t xml:space="preserve"> Bu yo‘l bilan 2 ta xujayra-gametalar-ning qo‘shilishi ko‘zda tutiladi.Bu xujayralarning tashqi ko‘rinishi  bir  biriga  o‘xshasa ham ichki  tuzilishi  o‘x-shamaydi. Bu xujayralarning birini erkak gameta, ikkinchi-sini - urg‘ochi gameta  deyiladi.Ularning  qo‘shilishidan </w:t>
      </w:r>
      <w:r w:rsidRPr="00092C13">
        <w:rPr>
          <w:u w:val="single"/>
          <w:lang w:val="de-DE"/>
        </w:rPr>
        <w:t xml:space="preserve"> Zigota </w:t>
      </w:r>
      <w:r w:rsidRPr="00092C13">
        <w:rPr>
          <w:lang w:val="de-DE"/>
        </w:rPr>
        <w:t xml:space="preserve"> hosil bo‘ladi. Zigota  yangi o‘simlikning dastlabki rivojlanishi xususiyatiga ega bo‘lgan xujayradir.U o‘zida 2 organizmning gametalarining qo‘shilishi natijasida olgan irsiy belgilarini saqlab qoladi va kelgusida namoyon qiladi.Bu bilan birga yangi belgilar ham paydo qilish mumkin.Bu ko‘payishda organizm  yangilanadi  va asta sekin sharoitga moslasha boradi. Jinsiy ko‘payish ko‘pchilik tuban va yuksak  o‘simliklarda-gulli  o‘simliklarda bo‘ladi. Ayniqsa  suv o‘tlarida:qizil va ko‘k yashil suv o‘tlarida ham bu xildagi ko‘payishni ko‘rishimiz mumkin. Jinsiy ko‘payishda qo‘shiluvchi xujayralarning katta kichikligiga qarab 3 turda, ya’ni:Izogamiya, oogamiya va geterogamiya ko‘rinishda sodir bo‘ladi.</w:t>
      </w:r>
    </w:p>
    <w:p w:rsidR="005A72F8" w:rsidRPr="00092C13" w:rsidRDefault="005A72F8" w:rsidP="005A72F8">
      <w:pPr>
        <w:tabs>
          <w:tab w:val="left" w:pos="561"/>
        </w:tabs>
        <w:adjustRightInd w:val="0"/>
        <w:jc w:val="both"/>
        <w:rPr>
          <w:lang w:val="de-DE"/>
        </w:rPr>
      </w:pPr>
      <w:r w:rsidRPr="00092C13">
        <w:rPr>
          <w:lang w:val="de-DE"/>
        </w:rPr>
        <w:t xml:space="preserve">      </w:t>
      </w:r>
      <w:r w:rsidRPr="00092C13">
        <w:rPr>
          <w:lang w:val="de-DE"/>
        </w:rPr>
        <w:tab/>
      </w:r>
      <w:r w:rsidRPr="00092C13">
        <w:rPr>
          <w:u w:val="single"/>
          <w:lang w:val="de-DE"/>
        </w:rPr>
        <w:t xml:space="preserve">Izogamiya ko‘payishi </w:t>
      </w:r>
      <w:r w:rsidRPr="00092C13">
        <w:rPr>
          <w:lang w:val="de-DE"/>
        </w:rPr>
        <w:t>- ko‘rinishidan bir xil kattalikdagi hujayralar gametalar qo‘shiladi,populyatsiyalanadi. Lekin ulardan biri erkak, ikkinchisi esa  urg‘ochi gameta hisoblanadi. Ma’lum vaqt o‘tgandan so‘ng shu zigotadan yangi o‘simlik o‘sib chiqadi. Ulotrikslarda bo‘ladi.</w:t>
      </w:r>
    </w:p>
    <w:p w:rsidR="005A72F8" w:rsidRPr="00092C13" w:rsidRDefault="005A72F8" w:rsidP="005A72F8">
      <w:pPr>
        <w:tabs>
          <w:tab w:val="left" w:pos="561"/>
        </w:tabs>
        <w:adjustRightInd w:val="0"/>
        <w:jc w:val="both"/>
        <w:rPr>
          <w:lang w:val="de-DE"/>
        </w:rPr>
      </w:pPr>
      <w:r w:rsidRPr="00092C13">
        <w:rPr>
          <w:lang w:val="de-DE"/>
        </w:rPr>
        <w:t xml:space="preserve">      </w:t>
      </w:r>
      <w:r w:rsidRPr="00092C13">
        <w:rPr>
          <w:lang w:val="de-DE"/>
        </w:rPr>
        <w:tab/>
      </w:r>
      <w:r w:rsidRPr="00092C13">
        <w:rPr>
          <w:u w:val="single"/>
          <w:lang w:val="de-DE"/>
        </w:rPr>
        <w:t>Geterogamiya.</w:t>
      </w:r>
      <w:r w:rsidRPr="00092C13">
        <w:rPr>
          <w:lang w:val="de-DE"/>
        </w:rPr>
        <w:t xml:space="preserve"> ko‘payishida ikkita teng bo‘lmagan gametalar qo‘shiladi. Bunda urg‘ochi gameta yirikroq  bo‘lib  kamroq  harakat  qiladi. Erkak gameta buning aksi bo‘ladi.</w:t>
      </w:r>
    </w:p>
    <w:p w:rsidR="005A72F8" w:rsidRPr="00092C13" w:rsidRDefault="005A72F8" w:rsidP="005A72F8">
      <w:pPr>
        <w:tabs>
          <w:tab w:val="left" w:pos="561"/>
        </w:tabs>
        <w:adjustRightInd w:val="0"/>
        <w:jc w:val="both"/>
        <w:rPr>
          <w:lang w:val="en-US"/>
        </w:rPr>
      </w:pPr>
      <w:r w:rsidRPr="00092C13">
        <w:rPr>
          <w:lang w:val="de-DE"/>
        </w:rPr>
        <w:t xml:space="preserve">      </w:t>
      </w:r>
      <w:r w:rsidRPr="00092C13">
        <w:rPr>
          <w:lang w:val="de-DE"/>
        </w:rPr>
        <w:tab/>
      </w:r>
      <w:r w:rsidRPr="00092C13">
        <w:rPr>
          <w:u w:val="single"/>
          <w:lang w:val="de-DE"/>
        </w:rPr>
        <w:t>Oogamiya.</w:t>
      </w:r>
      <w:r w:rsidRPr="00092C13">
        <w:rPr>
          <w:lang w:val="de-DE"/>
        </w:rPr>
        <w:t xml:space="preserve"> ko‘payishda urg‘ochi gameta sharsimon ko‘rinishda bo‘lib, mutlaqo harakat qilmaydi.Erkak gameta harakatchan bo‘lib mayda bo‘ladi. </w:t>
      </w:r>
      <w:r w:rsidRPr="00092C13">
        <w:rPr>
          <w:lang w:val="en-US"/>
        </w:rPr>
        <w:t>Qizil va qo‘ng‘ir suv o‘tlarida bunday bo‘linish sodir bo‘ladi.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Yuqorida aytib o‘tilgan jinsiy ko‘payishda yadrolar bir-biriga qo‘shilganda, xromosomalar qo‘shilib ketmaydi, balki juftlanadi, qo‘shilish natijasida hosil bo‘lgan populyatsiya yadrosi deb ataladi. Yadro xromosomalar soni 2 baravar ko‘payadi.Bunda yadro </w:t>
      </w:r>
      <w:r w:rsidRPr="00092C13">
        <w:rPr>
          <w:u w:val="single"/>
          <w:lang w:val="en-US"/>
        </w:rPr>
        <w:t xml:space="preserve"> diploid</w:t>
      </w:r>
      <w:r w:rsidRPr="00092C13">
        <w:rPr>
          <w:lang w:val="en-US"/>
        </w:rPr>
        <w:t xml:space="preserve">  yadro deb ataladi.</w:t>
      </w:r>
    </w:p>
    <w:p w:rsidR="005A72F8" w:rsidRPr="00092C13" w:rsidRDefault="005A72F8" w:rsidP="005A72F8">
      <w:pPr>
        <w:tabs>
          <w:tab w:val="left" w:pos="561"/>
        </w:tabs>
        <w:adjustRightInd w:val="0"/>
        <w:jc w:val="both"/>
        <w:rPr>
          <w:lang w:val="en-US"/>
        </w:rPr>
      </w:pPr>
    </w:p>
    <w:p w:rsidR="005A72F8" w:rsidRPr="00092C13" w:rsidRDefault="005A72F8" w:rsidP="005A72F8">
      <w:pPr>
        <w:pStyle w:val="2"/>
        <w:tabs>
          <w:tab w:val="left" w:pos="561"/>
        </w:tabs>
        <w:rPr>
          <w:sz w:val="24"/>
          <w:szCs w:val="24"/>
          <w:lang w:val="en-US"/>
        </w:rPr>
      </w:pPr>
      <w:r w:rsidRPr="00092C13">
        <w:rPr>
          <w:sz w:val="24"/>
          <w:szCs w:val="24"/>
          <w:lang w:val="en-US"/>
        </w:rPr>
        <w:t>GULLI O‘SIMLIKLARDA JINSIY KO‘PAYISH</w:t>
      </w:r>
    </w:p>
    <w:p w:rsidR="005A72F8" w:rsidRPr="00092C13" w:rsidRDefault="005A72F8" w:rsidP="005A72F8">
      <w:pPr>
        <w:tabs>
          <w:tab w:val="left" w:pos="561"/>
        </w:tabs>
        <w:adjustRightInd w:val="0"/>
        <w:jc w:val="center"/>
        <w:rPr>
          <w:b/>
          <w:bCs/>
          <w:lang w:val="en-US"/>
        </w:rPr>
      </w:pP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Yopiq urug‘li o‘simliklarda jinsiy ko‘payish gulning paydo bo‘lishiga bog‘liq. Gul o‘simliklarning jinsiy ko‘payishi uchun xizmat qiladigan  eng muhim organdir.o‘simliklarda  gullar  ma’lum tuzilishga ega, bu tuzilish yopiq urug‘lilarning har qaysi tiplarida o‘ziga xos bo‘ladi.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Bizga ma’lumki gul bir necha qismdan iborat bo‘ladi: Otaliklar va onaliklar, gulkosa barg va gultoji barglaridan tashkil topgan.</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Gul o‘simliklarda  jinsiy  organi  xisoblanadi. Sun’iy chatishtirish orqali, bir gul onaligiga boshqa  o‘simlik  changini  solib, ya’ni  chetdan changlatib yangi  nav o‘simliklar yaratiladi. Bu soxada I.V.Michurin mevali o‘simlik xillarini yaratdi, rayonlashtirdi. Michurining  ishlari  seleksiyaning muhim nazariy asosi bo‘lib qoldi.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Novdalardan parxish yo‘li bilan ko‘paytirish</w:t>
      </w:r>
      <w:r w:rsidRPr="00092C13">
        <w:rPr>
          <w:lang w:val="en-US"/>
        </w:rPr>
        <w:t>.</w:t>
      </w:r>
    </w:p>
    <w:p w:rsidR="005A72F8" w:rsidRPr="00092C13" w:rsidRDefault="005A72F8" w:rsidP="005A72F8">
      <w:pPr>
        <w:tabs>
          <w:tab w:val="left" w:pos="561"/>
        </w:tabs>
        <w:adjustRightInd w:val="0"/>
        <w:jc w:val="both"/>
        <w:rPr>
          <w:lang w:val="en-US"/>
        </w:rPr>
      </w:pPr>
      <w:r w:rsidRPr="00092C13">
        <w:rPr>
          <w:lang w:val="en-US"/>
        </w:rPr>
        <w:lastRenderedPageBreak/>
        <w:tab/>
        <w:t>Bunda o‘simlikdan  chiqqan  novdalar egilib tuproq ostiga tushiriladi va ustiga tuproq tortiladi. O‘simlik uchlari yer yuziga chiqarilib  qo‘yiladi. Bir yil  davomida  o‘simlik  novdalari ko‘karib ona o‘simlikdan oziq oladi va shu bilan birga yer ostida poyadan ildizchalar chiqadi. Kuzga borib ona  o‘simlikdan  ajratib  qo‘yilganda ham parxish qilingan o‘simlik mustaqil yashayveradi. Bu usul bilan ko‘paytirish  ayniqsa  bog‘dorchilikda qo‘l keladi. Tok, tut, malina, krijov-nak, gullardan: ayrim  chinnigullar, fikuslar va boshqa o‘simliklar parxish orqali ko‘paytiriladi.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Payvand.</w:t>
      </w:r>
      <w:r w:rsidRPr="00092C13">
        <w:rPr>
          <w:lang w:val="en-US"/>
        </w:rPr>
        <w:t xml:space="preserve"> Payvand yoki  transplantatsiya deb yuksak o‘simlikda tirik o‘simlikning kurtak yoki kurtaklari bor qismini boshqa o‘simlikka  o‘tkazishni aytiladi. O‘tkaziladigan o‘simlik  payvand ust, payvandlanadigan o‘simlik payvand tag deb ataladi. Payvandni tuban o‘simliklarda va gulli  o‘simliklarda o‘tkazish mumkin.</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Payvandtag payvand ustdan organik moddalarni olsa, o‘zi esa  payvand ust  uchun  suv va suvda erigan mineral moddalarni yetkazib beradi. Payvandlash ko‘pchilik daraxt o‘simliklarda, buta va chala  buta  o‘simliklarda o‘tkaziladi. Ayniqsa, urug‘dan  chiqqanda  aynib  ketuvchi gibrid o‘simlikda payvandlash olib boriladi. Payvandlashning yuzdan ortiq xilma xil turlari ishlab chiqilgan. O‘zbekiston sharoitida keng tarqalgan payvandlash usullaridan:</w:t>
      </w:r>
    </w:p>
    <w:p w:rsidR="005A72F8" w:rsidRPr="00092C13" w:rsidRDefault="005A72F8" w:rsidP="005A72F8">
      <w:pPr>
        <w:tabs>
          <w:tab w:val="left" w:pos="561"/>
        </w:tabs>
        <w:adjustRightInd w:val="0"/>
        <w:jc w:val="both"/>
        <w:rPr>
          <w:lang w:val="en-US"/>
        </w:rPr>
      </w:pPr>
      <w:r w:rsidRPr="00092C13">
        <w:rPr>
          <w:lang w:val="en-US"/>
        </w:rPr>
        <w:tab/>
        <w:t xml:space="preserve">1. </w:t>
      </w:r>
      <w:r w:rsidRPr="00092C13">
        <w:rPr>
          <w:u w:val="single"/>
          <w:lang w:val="en-US"/>
        </w:rPr>
        <w:t>Kurtak payvand.</w:t>
      </w:r>
      <w:r w:rsidRPr="00092C13">
        <w:rPr>
          <w:lang w:val="en-US"/>
        </w:rPr>
        <w:t xml:space="preserve"> Bu  payvand  ko‘pincha butalar,chala butalar va daraxt payvandtag yetkazib olinishi shart. Shaftoli, o‘rik, gilos, atirgullardan kurtak payvand o‘tkaziladi. Buning uchun yuqoridagi aytilgan o‘simliklarni urug‘lari ekilib erta bahordan to avgust oylarigacha yaxshilab parvarish qilinadi. Avgust  oylarida  payvand qilinishi lozim bo‘lgan o‘simlik ildiz bo‘g‘izining diametri taxminan 2-3 sm ga  yetadi. Avgust  oylarida ulanish uchun olinishi lozim bo‘lgan kurtaklar qalamchalar ko‘rinishida tanlab kesib olinib, o‘simlik barg  bandidan  1,5-2  sm  qoldirib, barg plastinkasi kesib tash-lanadi. Olingan qalamchadan kurtak ohista ko‘chirib olinadi va payvandtag o‘simlikning ildiz bo‘g‘zi "T" xarfi shaklida  kesi-ladi va  ko‘chirilgan  po‘stloq orasiga kurtak tushirilib, mahkam qilib bog‘lab qo‘yiladi. O‘simlik ulangan, ya’ni payvand qilingan joyiga  tuproq tortilib, ko‘mib qo‘yiladi. Erta  bahorda tuproq olinib, ulangan joyining yuqorigi qismi kesib tashlanadi. Shu vaqtdan  boshlab  o‘simlik  kurtakdan ko‘kara boshlaydi. Bu xildagi payvand orqali juda ko‘p xildagi mevali  daraxtlarni  payvandlash mumkin. Ivan Vladimirovich Michurin ham o‘zining noyob mevalarini shu xildagi payvand orqali yetkazgan.</w:t>
      </w:r>
    </w:p>
    <w:p w:rsidR="005A72F8" w:rsidRPr="00092C13" w:rsidRDefault="005A72F8" w:rsidP="005A72F8">
      <w:pPr>
        <w:tabs>
          <w:tab w:val="left" w:pos="561"/>
        </w:tabs>
        <w:adjustRightInd w:val="0"/>
        <w:jc w:val="both"/>
      </w:pPr>
      <w:r w:rsidRPr="00092C13">
        <w:rPr>
          <w:lang w:val="en-US"/>
        </w:rPr>
        <w:tab/>
        <w:t xml:space="preserve">2. </w:t>
      </w:r>
      <w:r w:rsidRPr="00092C13">
        <w:rPr>
          <w:u w:val="single"/>
          <w:lang w:val="en-US"/>
        </w:rPr>
        <w:t>Iskana yoki yorma payvand.</w:t>
      </w:r>
      <w:r w:rsidRPr="00092C13">
        <w:rPr>
          <w:lang w:val="en-US"/>
        </w:rPr>
        <w:t xml:space="preserve"> </w:t>
      </w: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4600"/>
        <w:gridCol w:w="4546"/>
      </w:tblGrid>
      <w:tr w:rsidR="005A72F8" w:rsidRPr="00092C13" w:rsidTr="00B16BB1">
        <w:trPr>
          <w:tblCellSpacing w:w="15" w:type="dxa"/>
        </w:trPr>
        <w:tc>
          <w:tcPr>
            <w:tcW w:w="2000" w:type="pct"/>
            <w:tcBorders>
              <w:top w:val="outset" w:sz="6" w:space="0" w:color="0000FF"/>
              <w:left w:val="outset" w:sz="6" w:space="0" w:color="0000FF"/>
              <w:bottom w:val="outset" w:sz="6" w:space="0" w:color="0000FF"/>
              <w:right w:val="outset" w:sz="6" w:space="0" w:color="0000FF"/>
            </w:tcBorders>
            <w:vAlign w:val="center"/>
          </w:tcPr>
          <w:p w:rsidR="005A72F8" w:rsidRPr="00092C13" w:rsidRDefault="005A72F8" w:rsidP="00B16BB1">
            <w:r>
              <w:rPr>
                <w:noProof/>
              </w:rPr>
              <w:drawing>
                <wp:inline distT="0" distB="0" distL="0" distR="0">
                  <wp:extent cx="2854325" cy="1160780"/>
                  <wp:effectExtent l="0" t="0" r="0" b="0"/>
                  <wp:docPr id="1" name="Рисунок 1" descr="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4325" cy="1160780"/>
                          </a:xfrm>
                          <a:prstGeom prst="rect">
                            <a:avLst/>
                          </a:prstGeom>
                          <a:noFill/>
                          <a:ln>
                            <a:noFill/>
                          </a:ln>
                        </pic:spPr>
                      </pic:pic>
                    </a:graphicData>
                  </a:graphic>
                </wp:inline>
              </w:drawing>
            </w:r>
          </w:p>
        </w:tc>
        <w:tc>
          <w:tcPr>
            <w:tcW w:w="3000" w:type="pct"/>
            <w:tcBorders>
              <w:top w:val="outset" w:sz="6" w:space="0" w:color="0000FF"/>
              <w:left w:val="outset" w:sz="6" w:space="0" w:color="0000FF"/>
              <w:bottom w:val="outset" w:sz="6" w:space="0" w:color="0000FF"/>
              <w:right w:val="outset" w:sz="6" w:space="0" w:color="0000FF"/>
            </w:tcBorders>
            <w:vAlign w:val="center"/>
          </w:tcPr>
          <w:p w:rsidR="005A72F8" w:rsidRPr="00092C13" w:rsidRDefault="005A72F8" w:rsidP="00B16BB1">
            <w:pPr>
              <w:pStyle w:val="a4"/>
              <w:jc w:val="center"/>
            </w:pPr>
            <w:r w:rsidRPr="00092C13">
              <w:rPr>
                <w:rStyle w:val="a3"/>
              </w:rPr>
              <w:t>Payvandlash turlari</w:t>
            </w:r>
          </w:p>
          <w:p w:rsidR="005A72F8" w:rsidRPr="00092C13" w:rsidRDefault="005A72F8" w:rsidP="00B16BB1">
            <w:pPr>
              <w:pStyle w:val="a4"/>
              <w:jc w:val="center"/>
            </w:pPr>
            <w:r w:rsidRPr="00092C13">
              <w:rPr>
                <w:rStyle w:val="a3"/>
              </w:rPr>
              <w:t xml:space="preserve">1-qalamcha payvand, 2-yorma payvand, 3-kurtak payvand, a-payvandust, b-payvandtag. </w:t>
            </w:r>
          </w:p>
        </w:tc>
      </w:tr>
    </w:tbl>
    <w:p w:rsidR="005A72F8" w:rsidRPr="00092C13" w:rsidRDefault="005A72F8" w:rsidP="005A72F8">
      <w:pPr>
        <w:tabs>
          <w:tab w:val="left" w:pos="561"/>
        </w:tabs>
        <w:adjustRightInd w:val="0"/>
        <w:jc w:val="both"/>
        <w:rPr>
          <w:lang w:val="en-US"/>
        </w:rPr>
      </w:pPr>
      <w:r w:rsidRPr="00092C13">
        <w:rPr>
          <w:lang w:val="en-US"/>
        </w:rPr>
        <w:t>Bu</w:t>
      </w:r>
      <w:r w:rsidRPr="00092C13">
        <w:t xml:space="preserve"> </w:t>
      </w:r>
      <w:r w:rsidRPr="00092C13">
        <w:rPr>
          <w:lang w:val="en-US"/>
        </w:rPr>
        <w:t>payvandda</w:t>
      </w:r>
      <w:r w:rsidRPr="00092C13">
        <w:t xml:space="preserve"> </w:t>
      </w:r>
      <w:r w:rsidRPr="00092C13">
        <w:rPr>
          <w:lang w:val="en-US"/>
        </w:rPr>
        <w:t>payvandtag</w:t>
      </w:r>
      <w:r w:rsidRPr="00092C13">
        <w:t xml:space="preserve"> </w:t>
      </w:r>
      <w:r w:rsidRPr="00092C13">
        <w:rPr>
          <w:lang w:val="en-US"/>
        </w:rPr>
        <w:t>o</w:t>
      </w:r>
      <w:r w:rsidRPr="00092C13">
        <w:t>‘</w:t>
      </w:r>
      <w:r w:rsidRPr="00092C13">
        <w:rPr>
          <w:lang w:val="en-US"/>
        </w:rPr>
        <w:t>simlik</w:t>
      </w:r>
      <w:r w:rsidRPr="00092C13">
        <w:t xml:space="preserve"> </w:t>
      </w:r>
      <w:r w:rsidRPr="00092C13">
        <w:rPr>
          <w:lang w:val="en-US"/>
        </w:rPr>
        <w:t>shoxlari</w:t>
      </w:r>
      <w:r w:rsidRPr="00092C13">
        <w:t xml:space="preserve"> </w:t>
      </w:r>
      <w:r w:rsidRPr="00092C13">
        <w:rPr>
          <w:lang w:val="en-US"/>
        </w:rPr>
        <w:t>yoki</w:t>
      </w:r>
      <w:r w:rsidRPr="00092C13">
        <w:t xml:space="preserve"> </w:t>
      </w:r>
      <w:r w:rsidRPr="00092C13">
        <w:rPr>
          <w:lang w:val="en-US"/>
        </w:rPr>
        <w:t>poyasi</w:t>
      </w:r>
      <w:r w:rsidRPr="00092C13">
        <w:t xml:space="preserve"> </w:t>
      </w:r>
      <w:r w:rsidRPr="00092C13">
        <w:rPr>
          <w:lang w:val="en-US"/>
        </w:rPr>
        <w:t>bo</w:t>
      </w:r>
      <w:r w:rsidRPr="00092C13">
        <w:t>‘</w:t>
      </w:r>
      <w:r w:rsidRPr="00092C13">
        <w:rPr>
          <w:lang w:val="en-US"/>
        </w:rPr>
        <w:t>ladi</w:t>
      </w:r>
      <w:r w:rsidRPr="00092C13">
        <w:t xml:space="preserve">. </w:t>
      </w:r>
      <w:r w:rsidRPr="00092C13">
        <w:rPr>
          <w:lang w:val="en-US"/>
        </w:rPr>
        <w:t>Daraxt</w:t>
      </w:r>
      <w:r w:rsidRPr="00092C13">
        <w:t xml:space="preserve"> </w:t>
      </w:r>
      <w:r w:rsidRPr="00092C13">
        <w:rPr>
          <w:lang w:val="en-US"/>
        </w:rPr>
        <w:t>o</w:t>
      </w:r>
      <w:r w:rsidRPr="00092C13">
        <w:t>‘</w:t>
      </w:r>
      <w:r w:rsidRPr="00092C13">
        <w:rPr>
          <w:lang w:val="en-US"/>
        </w:rPr>
        <w:t>simlikda</w:t>
      </w:r>
      <w:r w:rsidRPr="00092C13">
        <w:t xml:space="preserve"> </w:t>
      </w:r>
      <w:r w:rsidRPr="00092C13">
        <w:rPr>
          <w:lang w:val="en-US"/>
        </w:rPr>
        <w:t>tanasi</w:t>
      </w:r>
      <w:r w:rsidRPr="00092C13">
        <w:t xml:space="preserve"> 3-5 </w:t>
      </w:r>
      <w:r w:rsidRPr="00092C13">
        <w:rPr>
          <w:lang w:val="en-US"/>
        </w:rPr>
        <w:t>sm</w:t>
      </w:r>
      <w:r w:rsidRPr="00092C13">
        <w:t xml:space="preserve"> </w:t>
      </w:r>
      <w:r w:rsidRPr="00092C13">
        <w:rPr>
          <w:lang w:val="en-US"/>
        </w:rPr>
        <w:t>diametrli</w:t>
      </w:r>
      <w:r w:rsidRPr="00092C13">
        <w:t xml:space="preserve"> </w:t>
      </w:r>
      <w:r w:rsidRPr="00092C13">
        <w:rPr>
          <w:lang w:val="en-US"/>
        </w:rPr>
        <w:t>bo</w:t>
      </w:r>
      <w:r w:rsidRPr="00092C13">
        <w:t>‘</w:t>
      </w:r>
      <w:r w:rsidRPr="00092C13">
        <w:rPr>
          <w:lang w:val="en-US"/>
        </w:rPr>
        <w:t>lishi</w:t>
      </w:r>
      <w:r w:rsidRPr="00092C13">
        <w:t xml:space="preserve"> </w:t>
      </w:r>
      <w:r w:rsidRPr="00092C13">
        <w:rPr>
          <w:lang w:val="en-US"/>
        </w:rPr>
        <w:t>kerak</w:t>
      </w:r>
      <w:r w:rsidRPr="00092C13">
        <w:t xml:space="preserve">. </w:t>
      </w:r>
      <w:r w:rsidRPr="00092C13">
        <w:rPr>
          <w:lang w:val="en-US"/>
        </w:rPr>
        <w:t>Bunda</w:t>
      </w:r>
      <w:r w:rsidRPr="00092C13">
        <w:t xml:space="preserve"> </w:t>
      </w:r>
      <w:r w:rsidRPr="00092C13">
        <w:rPr>
          <w:lang w:val="en-US"/>
        </w:rPr>
        <w:t>poyaning</w:t>
      </w:r>
      <w:r w:rsidRPr="00092C13">
        <w:t xml:space="preserve"> </w:t>
      </w:r>
      <w:r w:rsidRPr="00092C13">
        <w:rPr>
          <w:lang w:val="en-US"/>
        </w:rPr>
        <w:t>ko</w:t>
      </w:r>
      <w:r w:rsidRPr="00092C13">
        <w:t>‘</w:t>
      </w:r>
      <w:r w:rsidRPr="00092C13">
        <w:rPr>
          <w:lang w:val="en-US"/>
        </w:rPr>
        <w:t>ndalangiga</w:t>
      </w:r>
      <w:r w:rsidRPr="00092C13">
        <w:t xml:space="preserve">  </w:t>
      </w:r>
      <w:r w:rsidRPr="00092C13">
        <w:rPr>
          <w:lang w:val="en-US"/>
        </w:rPr>
        <w:t>arralab</w:t>
      </w:r>
      <w:r w:rsidRPr="00092C13">
        <w:t xml:space="preserve"> </w:t>
      </w:r>
      <w:r w:rsidRPr="00092C13">
        <w:rPr>
          <w:lang w:val="en-US"/>
        </w:rPr>
        <w:t>ajratib</w:t>
      </w:r>
      <w:r w:rsidRPr="00092C13">
        <w:t xml:space="preserve"> </w:t>
      </w:r>
      <w:r w:rsidRPr="00092C13">
        <w:rPr>
          <w:lang w:val="en-US"/>
        </w:rPr>
        <w:t>olinadi</w:t>
      </w:r>
      <w:r w:rsidRPr="00092C13">
        <w:t>,</w:t>
      </w:r>
      <w:r w:rsidRPr="00092C13">
        <w:rPr>
          <w:lang w:val="en-US"/>
        </w:rPr>
        <w:t>va</w:t>
      </w:r>
      <w:r w:rsidRPr="00092C13">
        <w:t xml:space="preserve"> </w:t>
      </w:r>
      <w:r w:rsidRPr="00092C13">
        <w:rPr>
          <w:lang w:val="en-US"/>
        </w:rPr>
        <w:t>shu</w:t>
      </w:r>
      <w:r w:rsidRPr="00092C13">
        <w:t xml:space="preserve"> </w:t>
      </w:r>
      <w:r w:rsidRPr="00092C13">
        <w:rPr>
          <w:lang w:val="en-US"/>
        </w:rPr>
        <w:t>yeri</w:t>
      </w:r>
      <w:r w:rsidRPr="00092C13">
        <w:t xml:space="preserve"> </w:t>
      </w:r>
      <w:r w:rsidRPr="00092C13">
        <w:rPr>
          <w:lang w:val="en-US"/>
        </w:rPr>
        <w:t>yorib</w:t>
      </w:r>
      <w:r w:rsidRPr="00092C13">
        <w:t xml:space="preserve"> </w:t>
      </w:r>
      <w:r w:rsidRPr="00092C13">
        <w:rPr>
          <w:lang w:val="en-US"/>
        </w:rPr>
        <w:t>uning</w:t>
      </w:r>
      <w:r w:rsidRPr="00092C13">
        <w:t xml:space="preserve"> </w:t>
      </w:r>
      <w:r w:rsidRPr="00092C13">
        <w:rPr>
          <w:lang w:val="en-US"/>
        </w:rPr>
        <w:t>ichiga</w:t>
      </w:r>
      <w:r w:rsidRPr="00092C13">
        <w:t xml:space="preserve"> </w:t>
      </w:r>
      <w:r w:rsidRPr="00092C13">
        <w:rPr>
          <w:lang w:val="en-US"/>
        </w:rPr>
        <w:t>payvand</w:t>
      </w:r>
      <w:r w:rsidRPr="00092C13">
        <w:t xml:space="preserve"> </w:t>
      </w:r>
      <w:r w:rsidRPr="00092C13">
        <w:rPr>
          <w:lang w:val="en-US"/>
        </w:rPr>
        <w:t>ust</w:t>
      </w:r>
      <w:r w:rsidRPr="00092C13">
        <w:t xml:space="preserve"> </w:t>
      </w:r>
      <w:r w:rsidRPr="00092C13">
        <w:rPr>
          <w:lang w:val="en-US"/>
        </w:rPr>
        <w:t>novda</w:t>
      </w:r>
      <w:r w:rsidRPr="00092C13">
        <w:t xml:space="preserve"> </w:t>
      </w:r>
      <w:r w:rsidRPr="00092C13">
        <w:rPr>
          <w:lang w:val="en-US"/>
        </w:rPr>
        <w:t>ko</w:t>
      </w:r>
      <w:r w:rsidRPr="00092C13">
        <w:t>‘</w:t>
      </w:r>
      <w:r w:rsidRPr="00092C13">
        <w:rPr>
          <w:lang w:val="en-US"/>
        </w:rPr>
        <w:t>rinishida</w:t>
      </w:r>
      <w:r w:rsidRPr="00092C13">
        <w:t xml:space="preserve"> </w:t>
      </w:r>
      <w:r w:rsidRPr="00092C13">
        <w:rPr>
          <w:lang w:val="en-US"/>
        </w:rPr>
        <w:t>olinib</w:t>
      </w:r>
      <w:r w:rsidRPr="00092C13">
        <w:t xml:space="preserve">, </w:t>
      </w:r>
      <w:r w:rsidRPr="00092C13">
        <w:rPr>
          <w:lang w:val="en-US"/>
        </w:rPr>
        <w:t>pastki</w:t>
      </w:r>
      <w:r w:rsidRPr="00092C13">
        <w:t xml:space="preserve"> </w:t>
      </w:r>
      <w:r w:rsidRPr="00092C13">
        <w:rPr>
          <w:lang w:val="en-US"/>
        </w:rPr>
        <w:t>qismi</w:t>
      </w:r>
      <w:r w:rsidRPr="00092C13">
        <w:t xml:space="preserve"> </w:t>
      </w:r>
      <w:r w:rsidRPr="00092C13">
        <w:rPr>
          <w:lang w:val="en-US"/>
        </w:rPr>
        <w:t>yo</w:t>
      </w:r>
      <w:r w:rsidRPr="00092C13">
        <w:t>‘</w:t>
      </w:r>
      <w:r w:rsidRPr="00092C13">
        <w:rPr>
          <w:lang w:val="en-US"/>
        </w:rPr>
        <w:t>niladi</w:t>
      </w:r>
      <w:r w:rsidRPr="00092C13">
        <w:t xml:space="preserve">, </w:t>
      </w:r>
      <w:r w:rsidRPr="00092C13">
        <w:rPr>
          <w:lang w:val="en-US"/>
        </w:rPr>
        <w:t>uchi</w:t>
      </w:r>
      <w:r w:rsidRPr="00092C13">
        <w:t xml:space="preserve"> </w:t>
      </w:r>
      <w:r w:rsidRPr="00092C13">
        <w:rPr>
          <w:lang w:val="en-US"/>
        </w:rPr>
        <w:t>o</w:t>
      </w:r>
      <w:r w:rsidRPr="00092C13">
        <w:t>‘</w:t>
      </w:r>
      <w:r w:rsidRPr="00092C13">
        <w:rPr>
          <w:lang w:val="en-US"/>
        </w:rPr>
        <w:t>tkirlab</w:t>
      </w:r>
      <w:r w:rsidRPr="00092C13">
        <w:t xml:space="preserve"> </w:t>
      </w:r>
      <w:r w:rsidRPr="00092C13">
        <w:rPr>
          <w:lang w:val="en-US"/>
        </w:rPr>
        <w:t>tushiriladi</w:t>
      </w:r>
      <w:r w:rsidRPr="00092C13">
        <w:t xml:space="preserve"> </w:t>
      </w:r>
      <w:r w:rsidRPr="00092C13">
        <w:rPr>
          <w:lang w:val="en-US"/>
        </w:rPr>
        <w:t>va</w:t>
      </w:r>
      <w:r w:rsidRPr="00092C13">
        <w:t xml:space="preserve"> </w:t>
      </w:r>
      <w:r w:rsidRPr="00092C13">
        <w:rPr>
          <w:lang w:val="en-US"/>
        </w:rPr>
        <w:t>so</w:t>
      </w:r>
      <w:r w:rsidRPr="00092C13">
        <w:t>‘</w:t>
      </w:r>
      <w:r w:rsidRPr="00092C13">
        <w:rPr>
          <w:lang w:val="en-US"/>
        </w:rPr>
        <w:t>ng</w:t>
      </w:r>
      <w:r w:rsidRPr="00092C13">
        <w:t xml:space="preserve"> </w:t>
      </w:r>
      <w:r w:rsidRPr="00092C13">
        <w:rPr>
          <w:lang w:val="en-US"/>
        </w:rPr>
        <w:t>maxkam</w:t>
      </w:r>
      <w:r w:rsidRPr="00092C13">
        <w:t xml:space="preserve"> </w:t>
      </w:r>
      <w:r w:rsidRPr="00092C13">
        <w:rPr>
          <w:lang w:val="en-US"/>
        </w:rPr>
        <w:t>qilib</w:t>
      </w:r>
      <w:r w:rsidRPr="00092C13">
        <w:t xml:space="preserve"> </w:t>
      </w:r>
      <w:r w:rsidRPr="00092C13">
        <w:rPr>
          <w:lang w:val="en-US"/>
        </w:rPr>
        <w:t>bog</w:t>
      </w:r>
      <w:r w:rsidRPr="00092C13">
        <w:t>‘</w:t>
      </w:r>
      <w:r w:rsidRPr="00092C13">
        <w:rPr>
          <w:lang w:val="en-US"/>
        </w:rPr>
        <w:t>lab</w:t>
      </w:r>
      <w:r w:rsidRPr="00092C13">
        <w:t xml:space="preserve"> </w:t>
      </w:r>
      <w:r w:rsidRPr="00092C13">
        <w:rPr>
          <w:lang w:val="en-US"/>
        </w:rPr>
        <w:t>qo</w:t>
      </w:r>
      <w:r w:rsidRPr="00092C13">
        <w:t>‘</w:t>
      </w:r>
      <w:r w:rsidRPr="00092C13">
        <w:rPr>
          <w:lang w:val="en-US"/>
        </w:rPr>
        <w:t>yiladi</w:t>
      </w:r>
      <w:r w:rsidRPr="00092C13">
        <w:t xml:space="preserve">. </w:t>
      </w:r>
      <w:r w:rsidRPr="00092C13">
        <w:rPr>
          <w:lang w:val="en-US"/>
        </w:rPr>
        <w:t>Bu payvand erta bahorda bizning sharoitda fevral-mart oyining boshlarida o‘tkaziladi. Chunki bunda o‘simliklar hali uyg‘onmagan bo‘ladi.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Yuqorida aytilgan har ikki payvand ham bog‘dorchilikda keng qo‘llaniladi. Bugungi kunda  mevali daraxtlarning hammasi ham shu payvand orqali ko‘paytirilmoqda.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O‘simliklarning rivojlanish etaplari.</w:t>
      </w:r>
    </w:p>
    <w:p w:rsidR="005A72F8" w:rsidRPr="00092C13" w:rsidRDefault="005A72F8" w:rsidP="005A72F8">
      <w:pPr>
        <w:tabs>
          <w:tab w:val="left" w:pos="561"/>
        </w:tabs>
        <w:adjustRightInd w:val="0"/>
        <w:jc w:val="both"/>
        <w:rPr>
          <w:lang w:val="en-US"/>
        </w:rPr>
      </w:pPr>
      <w:r w:rsidRPr="00092C13">
        <w:rPr>
          <w:lang w:val="en-US"/>
        </w:rPr>
        <w:lastRenderedPageBreak/>
        <w:tab/>
        <w:t>O‘simlik rivojlanish davrida  ularda  konkret  morfologik va fizologik belgilar paydo  bo‘ladi. Mana shu belgilarni konkret o‘zgarishini etaplar yoki davrlar deyiladi. M.X.Chaylaxyan urug‘li o‘simliklarni quyidagi etaplaga bo‘ladi.</w:t>
      </w:r>
    </w:p>
    <w:p w:rsidR="005A72F8" w:rsidRPr="00092C13" w:rsidRDefault="005A72F8" w:rsidP="005A72F8">
      <w:pPr>
        <w:tabs>
          <w:tab w:val="left" w:pos="561"/>
        </w:tabs>
        <w:adjustRightInd w:val="0"/>
        <w:jc w:val="both"/>
        <w:rPr>
          <w:lang w:val="en-US"/>
        </w:rPr>
      </w:pPr>
      <w:r w:rsidRPr="00092C13">
        <w:rPr>
          <w:lang w:val="en-US"/>
        </w:rPr>
        <w:tab/>
        <w:t>1.Embrional davri-bu o‘simlik changlangandan to zarod</w:t>
      </w:r>
      <w:r w:rsidRPr="00092C13">
        <w:t>ы</w:t>
      </w:r>
      <w:r w:rsidRPr="00092C13">
        <w:rPr>
          <w:lang w:val="en-US"/>
        </w:rPr>
        <w:t xml:space="preserve">sh yoki murtak xosil bo‘lgungacha  davrni  o‘z  ichiga  oladi. Bu  davr  2  qismdan  iborat: a)embrion qism- bunda ona o‘simlikda  sodir  bo‘lib  saqlanib turadi. b)tinchlik-qismida o‘simlik  urug‘i hosil bo‘lgandan to unishigacha bo‘lgan muddat  </w:t>
      </w:r>
      <w:r w:rsidRPr="00092C13">
        <w:rPr>
          <w:u w:val="single"/>
          <w:lang w:val="en-US"/>
        </w:rPr>
        <w:t>2 davr</w:t>
      </w:r>
      <w:r w:rsidRPr="00092C13">
        <w:rPr>
          <w:lang w:val="en-US"/>
        </w:rPr>
        <w:t xml:space="preserve">  yoshlik davri-yuven</w:t>
      </w:r>
      <w:r w:rsidRPr="00092C13">
        <w:t>ы</w:t>
      </w:r>
      <w:r w:rsidRPr="00092C13">
        <w:rPr>
          <w:lang w:val="en-US"/>
        </w:rPr>
        <w:t>ln</w:t>
      </w:r>
      <w:r w:rsidRPr="00092C13">
        <w:t>ы</w:t>
      </w:r>
      <w:r w:rsidRPr="00092C13">
        <w:rPr>
          <w:lang w:val="en-US"/>
        </w:rPr>
        <w:t xml:space="preserve">y period bu o‘simlik urug‘i ungandan to  gul  organlari  hosil  bo‘lgungacha qadar davrni o‘z ichiga oladi. Bu davr o‘simlikda turlicha vaqt oralig‘ida o‘tadi. Mas.qisqa  mud-datli  </w:t>
      </w:r>
      <w:r w:rsidRPr="00092C13">
        <w:rPr>
          <w:u w:val="single"/>
          <w:lang w:val="en-US"/>
        </w:rPr>
        <w:t>efemer</w:t>
      </w:r>
      <w:r w:rsidRPr="00092C13">
        <w:rPr>
          <w:lang w:val="en-US"/>
        </w:rPr>
        <w:t xml:space="preserve">  o‘simlikda bir necha ko‘p bo‘lsa, ayrim o‘simlik-larda bir necha oy va hatto bir necha  yilgacha  davom  etadi. Mas. rediskada. Bularda o‘simlik ildiz mevasi yetilganda so‘ng uni olib boshqa yerga eksak yoki shu joyda turgan holda parvarish qilsak,o‘simlik poyasida gul hosil qiluvchi belgilar sodir bo‘ladi. Sabzi,sholg‘om,turp o‘simliklarida esa ikkinchi yili gullash alomati  kuzatiladi.Shuning uchun ular ikki yillik o‘t o‘simliklar. Daraxtli o‘simliklarda yoki ba’zi ko‘p yillik o‘simliklarda gullaguncha bo‘ladigan davr bir necha  yilni tashkil  etadi. Bu  davrda o‘simlikning tez o‘sishi yoki ba’zi o‘simlikda vegetativ yo‘llar bilan ko‘payishi kuzatilgan.</w:t>
      </w:r>
    </w:p>
    <w:p w:rsidR="005A72F8" w:rsidRPr="00092C13" w:rsidRDefault="005A72F8" w:rsidP="005A72F8">
      <w:pPr>
        <w:tabs>
          <w:tab w:val="left" w:pos="561"/>
        </w:tabs>
        <w:adjustRightInd w:val="0"/>
        <w:jc w:val="both"/>
        <w:rPr>
          <w:lang w:val="en-US"/>
        </w:rPr>
      </w:pPr>
      <w:r w:rsidRPr="00092C13">
        <w:rPr>
          <w:lang w:val="en-US"/>
        </w:rPr>
        <w:tab/>
        <w:t xml:space="preserve">3. </w:t>
      </w:r>
      <w:r w:rsidRPr="00092C13">
        <w:rPr>
          <w:u w:val="single"/>
          <w:lang w:val="en-US"/>
        </w:rPr>
        <w:t>Yetuklik davri</w:t>
      </w:r>
      <w:r w:rsidRPr="00092C13">
        <w:rPr>
          <w:lang w:val="en-US"/>
        </w:rPr>
        <w:t xml:space="preserve"> - bu davr o‘simlikda gul organlarining hosil bo‘lishi va otalaguncha bo‘lgan davrni o‘z ichiga oladi. Bu davr ham  turli o‘simliklarda turlicha vaqtda o‘tadi.</w:t>
      </w:r>
    </w:p>
    <w:p w:rsidR="005A72F8" w:rsidRPr="00092C13" w:rsidRDefault="005A72F8" w:rsidP="005A72F8">
      <w:pPr>
        <w:tabs>
          <w:tab w:val="left" w:pos="561"/>
        </w:tabs>
        <w:adjustRightInd w:val="0"/>
        <w:jc w:val="both"/>
        <w:rPr>
          <w:lang w:val="en-US"/>
        </w:rPr>
      </w:pPr>
      <w:r w:rsidRPr="00092C13">
        <w:rPr>
          <w:lang w:val="en-US"/>
        </w:rPr>
        <w:tab/>
        <w:t>4.Changlangandan to urug‘ining to‘liq pishguncha bo‘lgan davr.</w:t>
      </w:r>
    </w:p>
    <w:p w:rsidR="005A72F8" w:rsidRPr="00092C13" w:rsidRDefault="005A72F8" w:rsidP="005A72F8">
      <w:pPr>
        <w:tabs>
          <w:tab w:val="left" w:pos="561"/>
        </w:tabs>
        <w:adjustRightInd w:val="0"/>
        <w:jc w:val="both"/>
        <w:rPr>
          <w:lang w:val="en-US"/>
        </w:rPr>
      </w:pPr>
      <w:r w:rsidRPr="00092C13">
        <w:rPr>
          <w:lang w:val="en-US"/>
        </w:rPr>
        <w:t>Qarish davri  hisoblanib, bunda o‘simlik o‘sishi bir muncha sekinroq boradi. Gullash ancha sust boradi yoki gullamaydi ham.</w:t>
      </w:r>
    </w:p>
    <w:p w:rsidR="005A72F8" w:rsidRPr="00092C13" w:rsidRDefault="005A72F8" w:rsidP="005A72F8">
      <w:pPr>
        <w:tabs>
          <w:tab w:val="left" w:pos="561"/>
        </w:tabs>
        <w:adjustRightInd w:val="0"/>
        <w:jc w:val="both"/>
        <w:rPr>
          <w:u w:val="single"/>
          <w:lang w:val="en-US"/>
        </w:rPr>
      </w:pPr>
      <w:r w:rsidRPr="00092C13">
        <w:rPr>
          <w:lang w:val="en-US"/>
        </w:rPr>
        <w:t xml:space="preserve">    </w:t>
      </w:r>
      <w:r w:rsidRPr="00092C13">
        <w:rPr>
          <w:lang w:val="en-US"/>
        </w:rPr>
        <w:tab/>
        <w:t xml:space="preserve">O‘simliklarda gullash turlicha bo‘ladi. Mas.ba’zi o‘simliklar har yili gullab, har yili meva beradi, ba’zilari esa hayot davomida bir marta gullab qurib ketadi. Mas. sholg‘om, turp, sabzi, rediska o‘simliklari o‘z hayot davomida bir marta gullaydi. Bu xildagi o‘simlikni  </w:t>
      </w:r>
      <w:r w:rsidRPr="00092C13">
        <w:rPr>
          <w:u w:val="single"/>
          <w:lang w:val="en-US"/>
        </w:rPr>
        <w:t>monokarpik o‘simlik deyiladi.</w:t>
      </w:r>
    </w:p>
    <w:p w:rsidR="005A72F8" w:rsidRPr="00092C13" w:rsidRDefault="005A72F8" w:rsidP="005A72F8">
      <w:pPr>
        <w:tabs>
          <w:tab w:val="left" w:pos="561"/>
        </w:tabs>
        <w:adjustRightInd w:val="0"/>
        <w:jc w:val="both"/>
        <w:rPr>
          <w:lang w:val="de-DE"/>
        </w:rPr>
      </w:pPr>
      <w:r w:rsidRPr="00092C13">
        <w:rPr>
          <w:lang w:val="en-US"/>
        </w:rPr>
        <w:t xml:space="preserve">     </w:t>
      </w:r>
      <w:r w:rsidRPr="00092C13">
        <w:rPr>
          <w:lang w:val="en-US"/>
        </w:rPr>
        <w:tab/>
        <w:t xml:space="preserve">O‘t o‘simlikdan qulupnay, qo‘ypechak, g‘umay va boshqa ko‘pchilik buta  va chala buta  o‘simliklar-atirgullar va boshqa daraxtlar har yili gullaydi va meva beradi. Bunday o‘simlikni polikarpik o‘simlik deyiladi. 3. O‘simlik organlarida o‘sish protsessi. O‘sish-o‘simlik xayotining aniq ifodalangan xususiyatlaridan biridir. U o‘simlik organizmining ma’lum darajagacha  kattalashishidan iborat bo‘lib, hujayra va to‘qimalarda sodir bo‘ladigan ichki protsess va o‘zgarishlarga hamda  tashqi  sharoitga  bog‘liq. O‘sish protsessida  o‘simlik hujayralarining soni va o‘lchami ortishi bilan yangi organlar va yangi elementlar hosil bo‘ladi. O‘sish hujayralarning ko‘pa-yishi  va  o‘simliklar tarkibidagi moddalarning qayta taqsimlanishiga ham bog‘liq. O‘sish tashqaridan  qaraganda  juda  sekin  borayotganga  o‘xshaydi. O‘suvchi  o‘simlik o‘z tanasini rostlab ildiz sistemasi tuproqqa mahkam o‘rnashadi, poya o‘zida shox shabbalarni tutib turadi,ayrim o‘simliklarda ilashuvchi, chiqaruvchi organlar orqali poya mustahkamlanadi. O‘sish protsessini oddiy protsess deb bo‘lmaydi, chunki bunda o‘simlik o‘z  organlari shaklini faqat yiriklashtirib qolmasdan u o‘z formasini ham o‘zgartirishi mumkin. Mas.1 o‘simlikda bir xildagi barg hosil bo‘lmasada ular turlicha shaklda bo‘lishi mumkin. Ayrim o‘simlikda shakli o‘zgargan barglar yoki poyalar xosil bo‘ladi. O‘sish protsessida hujayralarning muttasil bo‘linishi va shu  bilan birga bu xujayralarning cho‘zilishi, yiriklashishi ko‘zda tutiladi. Bu protsess o‘simlik ildiz uchlarida va poyaning uchki  meristemasida sodir  bo‘ladi. O‘simlik  organlarining o‘sishida oziq moddalarning, yorug‘likning yetarli bo‘lishi va shu bilan birga o‘sishiga salbiy ta’sir qiluvchi faktorlar,xavoning qattiq isib ketishi yoki sovib ketishi, qattiq shamol va xokazo, juda katta ahamiyatga ega. </w:t>
      </w:r>
      <w:r w:rsidRPr="00092C13">
        <w:rPr>
          <w:lang w:val="de-DE"/>
        </w:rPr>
        <w:t>O‘simlik  o‘sishi  uchun  ta’sir etuvchi faktorlar ekologik faktorlar deb ataladi.</w:t>
      </w:r>
    </w:p>
    <w:p w:rsidR="005A72F8" w:rsidRPr="00092C13" w:rsidRDefault="005A72F8" w:rsidP="005A72F8">
      <w:pPr>
        <w:tabs>
          <w:tab w:val="left" w:pos="561"/>
        </w:tabs>
        <w:adjustRightInd w:val="0"/>
        <w:jc w:val="both"/>
        <w:rPr>
          <w:lang w:val="en-US"/>
        </w:rPr>
      </w:pPr>
      <w:r w:rsidRPr="00092C13">
        <w:rPr>
          <w:lang w:val="de-DE"/>
        </w:rPr>
        <w:t xml:space="preserve"> </w:t>
      </w:r>
      <w:r w:rsidRPr="00092C13">
        <w:rPr>
          <w:lang w:val="de-DE"/>
        </w:rPr>
        <w:tab/>
      </w:r>
      <w:r w:rsidRPr="00092C13">
        <w:rPr>
          <w:u w:val="single"/>
          <w:lang w:val="de-DE"/>
        </w:rPr>
        <w:t>Temperatura.</w:t>
      </w:r>
      <w:r w:rsidRPr="00092C13">
        <w:rPr>
          <w:lang w:val="de-DE"/>
        </w:rPr>
        <w:t xml:space="preserve"> Temperatura ham asosiy faktorlardan hisoblanadi. Har  bir o‘simlik  ma’lum  issiq yoki sovuq temperaturada unib chiqadi. </w:t>
      </w:r>
      <w:r w:rsidRPr="00092C13">
        <w:rPr>
          <w:lang w:val="en-US"/>
        </w:rPr>
        <w:t xml:space="preserve">Temperatura ekiladigan  o‘sim-liklarni  </w:t>
      </w:r>
      <w:r w:rsidRPr="00092C13">
        <w:rPr>
          <w:lang w:val="en-US"/>
        </w:rPr>
        <w:lastRenderedPageBreak/>
        <w:t>unib  chiqishi, tuproq  temperaturasiga  bog‘liq. Mas.makkajo‘xori  erta  bahorda  ekiladi va tuproq tempera-turasi 10</w:t>
      </w:r>
      <w:r w:rsidRPr="00092C13">
        <w:rPr>
          <w:vertAlign w:val="superscript"/>
          <w:lang w:val="en-US"/>
        </w:rPr>
        <w:t>0</w:t>
      </w:r>
      <w:r w:rsidRPr="00092C13">
        <w:rPr>
          <w:lang w:val="en-US"/>
        </w:rPr>
        <w:t xml:space="preserve"> atrofida unib chiqadi. Chigit esa kechroq ekiladi, chunki u  12</w:t>
      </w:r>
      <w:r w:rsidRPr="00092C13">
        <w:rPr>
          <w:vertAlign w:val="superscript"/>
          <w:lang w:val="en-US"/>
        </w:rPr>
        <w:t>0</w:t>
      </w:r>
      <w:r w:rsidRPr="00092C13">
        <w:rPr>
          <w:lang w:val="en-US"/>
        </w:rPr>
        <w:t>-14</w:t>
      </w:r>
      <w:r w:rsidRPr="00092C13">
        <w:rPr>
          <w:vertAlign w:val="superscript"/>
          <w:lang w:val="en-US"/>
        </w:rPr>
        <w:t xml:space="preserve">0 </w:t>
      </w:r>
      <w:r w:rsidRPr="00092C13">
        <w:rPr>
          <w:lang w:val="en-US"/>
        </w:rPr>
        <w:t xml:space="preserve">temperaturani  talab  qiladi. Demak, o‘simlik-lar  ma’lum  temperaturada unib chiqadi. Buni </w:t>
      </w:r>
      <w:r w:rsidRPr="00092C13">
        <w:rPr>
          <w:u w:val="single"/>
          <w:lang w:val="en-US"/>
        </w:rPr>
        <w:t>optikal</w:t>
      </w:r>
      <w:r w:rsidRPr="00092C13">
        <w:rPr>
          <w:lang w:val="en-US"/>
        </w:rPr>
        <w:t xml:space="preserve"> temperatura deb ataladi. Ayrim begona o‘tlar anchagina past  temperaturada  o‘sishiga moslashgan.</w:t>
      </w:r>
    </w:p>
    <w:p w:rsidR="005A72F8" w:rsidRPr="00092C13" w:rsidRDefault="005A72F8" w:rsidP="005A72F8">
      <w:pPr>
        <w:tabs>
          <w:tab w:val="left" w:pos="561"/>
        </w:tabs>
        <w:adjustRightInd w:val="0"/>
        <w:jc w:val="both"/>
        <w:rPr>
          <w:lang w:val="de-DE"/>
        </w:rPr>
      </w:pPr>
      <w:r w:rsidRPr="00092C13">
        <w:rPr>
          <w:lang w:val="en-US"/>
        </w:rPr>
        <w:t xml:space="preserve">  </w:t>
      </w:r>
      <w:r w:rsidRPr="00092C13">
        <w:rPr>
          <w:lang w:val="en-US"/>
        </w:rPr>
        <w:tab/>
      </w:r>
      <w:r w:rsidRPr="00092C13">
        <w:rPr>
          <w:u w:val="single"/>
          <w:lang w:val="en-US"/>
        </w:rPr>
        <w:t>Namlik,suv.</w:t>
      </w:r>
      <w:r w:rsidRPr="00092C13">
        <w:rPr>
          <w:lang w:val="en-US"/>
        </w:rPr>
        <w:t xml:space="preserve"> O‘suvchi o‘simlik urug‘i  temperatura  bo‘lgani  bilan  namlik bo‘lmasa  u  unib  chiqmaydi. Urug‘ o‘ziga suvni shimib oladi, bo‘kadi. Bunda urug‘ning hajmi va vazni-og‘irligi ortadi. Urug‘ o‘z og‘irligiga  nisbatan bir  necha  barobar  og‘irlikdagi suvni shimib olishi mumkin. </w:t>
      </w:r>
      <w:r w:rsidRPr="00092C13">
        <w:rPr>
          <w:lang w:val="de-DE"/>
        </w:rPr>
        <w:t>Suv o‘simlik urug‘iga kirgandan so‘ng u yerda fiziologik  protsesslar  ketadi. Urug‘dagi kraxmal  parchalanadi. Urug‘dagi  ildizcha  va bargchalar o‘sa boshlaydi. Yer yuzida o‘simliklarning tarqalishiga qarab ayrim o‘simliklar suvda o‘sadigan  o‘simliklar -gidrofitlar deyiladi. Mas., nimfa-nilufar yoki kuvshinka. Namlikni yaxshi ko‘ruvchi o‘simliklar mezofitlar deyiladi asosan tog‘da o‘suvchi o‘simliklar. quruqda issiqni yaxshi ko‘ruvchi o‘simliklar, hayoti davomida suv tanqisligiga yantoq va boshqa o‘simliklar bardosh beradi.</w:t>
      </w:r>
    </w:p>
    <w:p w:rsidR="005A72F8" w:rsidRPr="00092C13" w:rsidRDefault="005A72F8" w:rsidP="005A72F8">
      <w:pPr>
        <w:tabs>
          <w:tab w:val="left" w:pos="561"/>
        </w:tabs>
        <w:adjustRightInd w:val="0"/>
        <w:jc w:val="both"/>
        <w:rPr>
          <w:lang w:val="de-DE"/>
        </w:rPr>
      </w:pPr>
      <w:r w:rsidRPr="00092C13">
        <w:rPr>
          <w:lang w:val="de-DE"/>
        </w:rPr>
        <w:t xml:space="preserve"> </w:t>
      </w:r>
      <w:r w:rsidRPr="00092C13">
        <w:rPr>
          <w:lang w:val="de-DE"/>
        </w:rPr>
        <w:tab/>
      </w:r>
      <w:r w:rsidRPr="00092C13">
        <w:rPr>
          <w:u w:val="single"/>
          <w:lang w:val="de-DE"/>
        </w:rPr>
        <w:t>Yorug‘lik.</w:t>
      </w:r>
      <w:r w:rsidRPr="00092C13">
        <w:rPr>
          <w:lang w:val="de-DE"/>
        </w:rPr>
        <w:t xml:space="preserve"> O‘sayotgan o‘simlikka yorug‘likni normal tushib turi-shi juda katta ahamiyatga ega. Aks  xolda  unib  kelayotgan  o‘simlik  o‘sishdan  to‘xtaydi. Yorug‘lik  natijasida  o‘simlikda fotosintez protsessi ketadi va asta sekin o‘simlik avtotrof oziqlanishiga o‘tadi.</w:t>
      </w:r>
    </w:p>
    <w:p w:rsidR="005A72F8" w:rsidRPr="00092C13" w:rsidRDefault="005A72F8" w:rsidP="005A72F8">
      <w:pPr>
        <w:tabs>
          <w:tab w:val="left" w:pos="561"/>
        </w:tabs>
        <w:adjustRightInd w:val="0"/>
        <w:jc w:val="both"/>
        <w:rPr>
          <w:lang w:val="de-DE"/>
        </w:rPr>
      </w:pPr>
      <w:r w:rsidRPr="00092C13">
        <w:rPr>
          <w:lang w:val="de-DE"/>
        </w:rPr>
        <w:t xml:space="preserve">     </w:t>
      </w:r>
      <w:r w:rsidRPr="00092C13">
        <w:rPr>
          <w:lang w:val="de-DE"/>
        </w:rPr>
        <w:tab/>
        <w:t>Shuni ham aytib o‘tish kerakki o‘simliklarni yorug‘likka bo‘lgan talabi turli xildagi o‘simliklarda turlicha bo‘ladi. Agar o‘simlik uchun yorug‘lik yetarli bo‘lmasa bargda ustunsimon xujayralar yaxshi taraqqiy etmaydi, poyada mexanik to‘qimalar ham yaxshi  taraqqiy  etmaydi. Mas.qalish,zich ekilgan makkajo‘xori yoki g‘o‘za o‘simliklari o‘zini tik tuta olmasdan tez yiqilib yotib qoladi. Bulardan tashqari  g‘o‘za o‘simligi o‘sish davrida yuqori uzun kunlarni talab qiladi. Yozning o‘rtalarida bizning iqlimda kunduz kuni uzoq  bo‘ladi. Shuning xisobiga tez o‘sadi va shonalab gullashga o‘tadi.</w:t>
      </w:r>
    </w:p>
    <w:p w:rsidR="005A72F8" w:rsidRPr="00092C13" w:rsidRDefault="005A72F8" w:rsidP="005A72F8">
      <w:pPr>
        <w:tabs>
          <w:tab w:val="left" w:pos="561"/>
        </w:tabs>
        <w:adjustRightInd w:val="0"/>
        <w:jc w:val="both"/>
        <w:rPr>
          <w:lang w:val="en-US"/>
        </w:rPr>
      </w:pPr>
      <w:r w:rsidRPr="00092C13">
        <w:rPr>
          <w:lang w:val="de-DE"/>
        </w:rPr>
        <w:t xml:space="preserve"> </w:t>
      </w:r>
      <w:r w:rsidRPr="00092C13">
        <w:rPr>
          <w:lang w:val="de-DE"/>
        </w:rPr>
        <w:tab/>
      </w:r>
      <w:r w:rsidRPr="00092C13">
        <w:rPr>
          <w:u w:val="single"/>
          <w:lang w:val="de-DE"/>
        </w:rPr>
        <w:t>Shamol.</w:t>
      </w:r>
      <w:r w:rsidRPr="00092C13">
        <w:rPr>
          <w:lang w:val="de-DE"/>
        </w:rPr>
        <w:t xml:space="preserve"> Bu faktor ham o‘simliklarni o‘sishi uchun katta ahamiyatga ega. Ma’lum  darajada  shamol bo‘lib turishi o‘simlikni havo olishiga va shu bilan birga suv parlatishiga yordam beradi. Mas.4 tomoni devor bilan  o‘ralgan tor  joylarda mevali va mevasiz daraxtlar yuqoridagi faktorlar yetarli bo‘lsa ham yaxshi o‘smaydi va yaxshi shoxlanmaydi. </w:t>
      </w:r>
      <w:r w:rsidRPr="00092C13">
        <w:rPr>
          <w:lang w:val="en-US"/>
        </w:rPr>
        <w:t>Mutassil shamol bo‘lishi ham o‘simlikka salbiy ta’sir etadi. Shoxlar sinishi....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 xml:space="preserve">O‘simlik organlarining bir tomonlama harakatlanishiga  </w:t>
      </w:r>
      <w:r w:rsidRPr="00092C13">
        <w:rPr>
          <w:u w:val="single"/>
          <w:lang w:val="en-US"/>
        </w:rPr>
        <w:t>tropizm</w:t>
      </w:r>
      <w:r w:rsidRPr="00092C13">
        <w:rPr>
          <w:lang w:val="en-US"/>
        </w:rPr>
        <w:t xml:space="preserve">  deyiladi.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Geotropizm.</w:t>
      </w:r>
      <w:r w:rsidRPr="00092C13">
        <w:rPr>
          <w:lang w:val="en-US"/>
        </w:rPr>
        <w:t xml:space="preserve"> O‘simliklarda ildizning doimo vertikal yer ostiga kirib borishiga geotropizm  deyiladi. O‘q ildiz doimo yer ostiga qarab kirib boradi. Geotropizmga salbiy ta’sir etuvchi omillar past temperatura,oziq moddalarning tuproqda yetishmasligi namlikning yetishmasligi va boshqalar.</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Fototropizm.</w:t>
      </w:r>
      <w:r w:rsidRPr="00092C13">
        <w:rPr>
          <w:lang w:val="en-US"/>
        </w:rPr>
        <w:t xml:space="preserve"> O‘simliklar doimo yorug‘likka intiladi. Yuksak o‘simliklarning poyasi qorong‘ilikdan  qochib  yorug‘likka tomon harakatlanadi. Bu xodisaga fototropizm deb ataladi. Bunda  o‘simlik  yorug‘lik  energiyasidan  to‘liq foydalanadi. Yorug‘lik tushib  turuvchi  tomonda o‘simlik organlari shoxlanadi va barglar hosil bo‘ladi. Oftob tik tushgan  tomonda  mevalar  ham chiroyli bo‘lib pishadi. Mas.uzum,olma,nok va boshqalar.</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Xemotropizm.</w:t>
      </w:r>
      <w:r w:rsidRPr="00092C13">
        <w:rPr>
          <w:lang w:val="en-US"/>
        </w:rPr>
        <w:t xml:space="preserve"> Kimyoviy birikmalar o‘simlikning bir tomonlama harakatlanishiga yordam  beradi. Bunda  ayniqsa  ildizlar qayerda oziq modda ko‘proq bo‘lsa, shu tomonga qarab harakatlanadi.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Gidrotropizm.</w:t>
      </w:r>
      <w:r w:rsidRPr="00092C13">
        <w:rPr>
          <w:lang w:val="en-US"/>
        </w:rPr>
        <w:t xml:space="preserve"> Bunda o‘simlik ildizlarining suvga yoki namlikka qarab o‘sishi kuzatiladi.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b/>
          <w:bCs/>
          <w:lang w:val="en-US"/>
        </w:rPr>
        <w:t>Magnitropizm.</w:t>
      </w:r>
      <w:r w:rsidRPr="00092C13">
        <w:rPr>
          <w:lang w:val="en-US"/>
        </w:rPr>
        <w:t xml:space="preserve"> Bunda o‘simliklar tuproqda ma’lum metallar ko‘p bo‘lgandagina o‘sishi va shu joyni egallab olishi kuzatilgan. Shunga qarab turib yer ostidagi ma’danlarni-rudalar   topilmoqda. Mas. artemiziyalar-shuvoqlarning ba’zi turlari tuproqda oltin elementi-ko‘p yerlarda keng  tarqalgan. Ba’zi o‘simliklar  sho‘r  tuproqlarda keng tarqalgan. Bunda </w:t>
      </w:r>
      <w:r w:rsidRPr="00092C13">
        <w:rPr>
          <w:lang w:val="en-US"/>
        </w:rPr>
        <w:lastRenderedPageBreak/>
        <w:t>tuproqda K,M elementlari tuzlari ko‘proq protsentda bo‘ladi. Bunday  o‘simliklarni gallofit o‘simliklar deyiladi.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r>
      <w:r w:rsidRPr="00092C13">
        <w:rPr>
          <w:b/>
          <w:bCs/>
          <w:lang w:val="en-US"/>
        </w:rPr>
        <w:t>Yorug‘likning davriyligi.</w:t>
      </w:r>
      <w:r w:rsidRPr="00092C13">
        <w:rPr>
          <w:lang w:val="en-US"/>
        </w:rPr>
        <w:t>1920 yilda  amerika olimi Garneri Allar o‘simlik gullarini yorug‘likka bog‘liqligini aniqla-dilar.Ular tamaki,soya va xrizantema o‘simliklarini yorug‘lik uzoq  muddat  tushuvchi kunlarida gullash protsessi bo‘lmasligi-ni aniqladilar. Agarda qorong‘ilik bilan almashtirilganda ularning gullashi kuzatiladi.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O‘simlikda rivojlanishning kun va tunga bog‘liqligini yorug‘likning davriyligi deb nomladilar. Qisqa qilib aytganda kun bilan tunning almashinishi o‘simlikning o‘sishi va rivojlanishiga bog‘liqdir. Demak, o‘simlikning o‘sishiga  va  rivojlanishiga yorug‘lik va qorong‘ilik to‘g‘ridan-to‘g‘ri ta’sir etadi. Shunga qarab turib biz o‘simliklarni qisqa kunli va  uzun kunli o‘simlikga  bo‘lamiz  va  shu bilan birga neytral o‘simliklar (uzun kunda ham,qisqa kunda ham rivojlanish protsessi sodir bo‘ladi) Kuzda yorug‘lik  tushishining kamayishi natijasida o‘simlikda maxsus ingibitorlar hosil  bo‘ladi. Kurtaklarda kislota va fenol birikmalari hosil bo‘lib,ular o‘sish protsessini sekinlashtiradi. Bu  moddalarning  yo‘qoli-shi o‘simlik o‘sishini tezlatadi. Shu bilan birga hujayralardagi yog‘simon moddalar o‘simlikni sovuq urushidan saqlab sovuqqa chidamliligini oshiradi. Rivojlanish  protsessiga  ta’sir etuvchi  omillar. Rivojlanish  protsessi o‘simlikning vegetativ oranglarining o‘sgandan so‘ng generativ organlari hosil bo‘lishi bilan bog‘liq. Rivojlanishga to‘g‘ridan-to‘g‘ri 2 ta faktor ta’sir etishi mumkin. Ulardan biri temperatura va ikkinchisi yorug‘likdir. Rivojlanishning  temperaturaga bog‘-liqligini  yarovizatsiya deyiladi. Bunda o‘simlik urug‘lari yoki vegetativ organlari ma’lum  temperaturada  ma’lum  muddat  ushlab  turilishi  kerak. O‘simlik urug‘larida buni tinchlik davri deyiladi.  Mana bu tinchlik  davri  turli  o‘simliklarda turlicha  vaqtni  egallaydi. Mas. ba’zan o‘simliklarda bir necha kun bo‘lsa, boshqa o‘simliklarda bu bir necha oy yillarni tashkil  qiladi. Tinchlik davrida turgan  o‘simliklarni  ekologik faktorlar orqali uyg‘otish yoki ko‘kartirish mumkin. Ayrim o‘simliklarda urug‘ po‘sti qalinlashib unish  xususiyatini  uzoq vaqtgacha saqlab qolishi mumkin. Ular tashqaridan ta’sir bo‘lgandagina ko‘karib chiqishi mumkin. Bu narsa o‘simlik  urug‘ining  uzoq muddat  saqlanganda turlarining saqlanib qolishiga yordam beradi.</w:t>
      </w:r>
    </w:p>
    <w:p w:rsidR="005A72F8" w:rsidRPr="00092C13" w:rsidRDefault="005A72F8" w:rsidP="005A72F8">
      <w:pPr>
        <w:tabs>
          <w:tab w:val="left" w:pos="561"/>
        </w:tabs>
        <w:adjustRightInd w:val="0"/>
        <w:jc w:val="both"/>
        <w:rPr>
          <w:u w:val="single"/>
          <w:lang w:val="en-US"/>
        </w:rPr>
      </w:pPr>
      <w:r w:rsidRPr="00092C13">
        <w:rPr>
          <w:lang w:val="en-US"/>
        </w:rPr>
        <w:t xml:space="preserve"> </w:t>
      </w:r>
      <w:r w:rsidRPr="00092C13">
        <w:rPr>
          <w:lang w:val="en-US"/>
        </w:rPr>
        <w:tab/>
      </w:r>
      <w:r w:rsidRPr="00092C13">
        <w:rPr>
          <w:u w:val="single"/>
          <w:lang w:val="en-US"/>
        </w:rPr>
        <w:t>Rivojlanish.</w:t>
      </w:r>
    </w:p>
    <w:p w:rsidR="005A72F8" w:rsidRPr="00092C13" w:rsidRDefault="005A72F8" w:rsidP="005A72F8">
      <w:pPr>
        <w:tabs>
          <w:tab w:val="left" w:pos="561"/>
        </w:tabs>
        <w:adjustRightInd w:val="0"/>
        <w:jc w:val="both"/>
        <w:rPr>
          <w:lang w:val="en-US"/>
        </w:rPr>
      </w:pPr>
      <w:r w:rsidRPr="00092C13">
        <w:rPr>
          <w:lang w:val="en-US"/>
        </w:rPr>
        <w:tab/>
        <w:t xml:space="preserve">Gulli o‘simlikda chang onalik tugunchasiga tushgandan so‘ng otalanish protsessi sodir bo‘ladi. Shundan so‘ng zigota hosil  bo‘ladi. Mana  shu  zigota hosil  bo‘lgandan  so‘ng  o‘simlikning  o‘sib, gullab va yana zigota hosil bo‘lgungacha o‘tgan vaqtda o‘simlikning  </w:t>
      </w:r>
      <w:r w:rsidRPr="00092C13">
        <w:rPr>
          <w:u w:val="single"/>
          <w:lang w:val="en-US"/>
        </w:rPr>
        <w:t>ontogenezi</w:t>
      </w:r>
      <w:r w:rsidRPr="00092C13">
        <w:rPr>
          <w:lang w:val="en-US"/>
        </w:rPr>
        <w:t xml:space="preserve">  deyiladi.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Har bir o‘simlik o‘z ontogenez davrida o‘sish va rivojlanish xususiyatiga ega bo‘ladi. Bu 2 xususiyat bir biriga bog‘liq, aloqador va shu bilan birga biri ikkinchisiz sodir bo‘lmaydigan protsessdir.</w:t>
      </w:r>
    </w:p>
    <w:p w:rsidR="005A72F8" w:rsidRPr="00092C13" w:rsidRDefault="005A72F8" w:rsidP="005A72F8">
      <w:pPr>
        <w:tabs>
          <w:tab w:val="left" w:pos="561"/>
        </w:tabs>
        <w:adjustRightInd w:val="0"/>
        <w:jc w:val="both"/>
        <w:rPr>
          <w:u w:val="single"/>
          <w:lang w:val="en-US"/>
        </w:rPr>
      </w:pPr>
      <w:r w:rsidRPr="00092C13">
        <w:rPr>
          <w:lang w:val="en-US"/>
        </w:rPr>
        <w:t xml:space="preserve"> </w:t>
      </w:r>
      <w:r w:rsidRPr="00092C13">
        <w:rPr>
          <w:lang w:val="en-US"/>
        </w:rPr>
        <w:tab/>
      </w:r>
      <w:r w:rsidRPr="00092C13">
        <w:rPr>
          <w:u w:val="single"/>
          <w:lang w:val="en-US"/>
        </w:rPr>
        <w:t>O‘stirish garmonlari.</w:t>
      </w:r>
    </w:p>
    <w:p w:rsidR="005A72F8" w:rsidRPr="00092C13" w:rsidRDefault="005A72F8" w:rsidP="005A72F8">
      <w:pPr>
        <w:tabs>
          <w:tab w:val="left" w:pos="561"/>
        </w:tabs>
        <w:adjustRightInd w:val="0"/>
        <w:jc w:val="both"/>
        <w:rPr>
          <w:lang w:val="en-US"/>
        </w:rPr>
      </w:pPr>
      <w:r w:rsidRPr="00092C13">
        <w:rPr>
          <w:lang w:val="en-US"/>
        </w:rPr>
        <w:tab/>
        <w:t xml:space="preserve">O‘simlik hujayralarini va organlarini o‘sishini ta’minlov-chi  moddalarni </w:t>
      </w:r>
      <w:r w:rsidRPr="00092C13">
        <w:rPr>
          <w:b/>
          <w:bCs/>
          <w:lang w:val="en-US"/>
        </w:rPr>
        <w:t>garmonlar</w:t>
      </w:r>
      <w:r w:rsidRPr="00092C13">
        <w:rPr>
          <w:lang w:val="en-US"/>
        </w:rPr>
        <w:t xml:space="preserve">  deb ataladi. Garmonlar o‘simlik organizmida hosil bo‘ladi. Bunday garmonlarni fitogarmon-lar deb ataladi. Garmonlar o‘simlikni o‘sishini, rivojlani-shini va  shu bilan birga o‘simlikni sharoitga moslashishini ta’minlaydi.Fitogarmonlarning 4 turi ma’lum.</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1.Auksinlar-Bindoliluksus kislota</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2.Gibbirinlar-</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3.Kaninlar</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4.O‘stiruvchi ingibitorlar</w:t>
      </w:r>
    </w:p>
    <w:p w:rsidR="005A72F8" w:rsidRPr="00092C13" w:rsidRDefault="005A72F8" w:rsidP="005A72F8">
      <w:pPr>
        <w:tabs>
          <w:tab w:val="left" w:pos="561"/>
        </w:tabs>
        <w:adjustRightInd w:val="0"/>
        <w:jc w:val="both"/>
        <w:rPr>
          <w:lang w:val="en-US"/>
        </w:rPr>
      </w:pPr>
      <w:r w:rsidRPr="00092C13">
        <w:rPr>
          <w:lang w:val="en-US"/>
        </w:rPr>
        <w:tab/>
        <w:t xml:space="preserve">Yuqorida ko‘rsatilgan o‘stiruvchi moddalar bilan ishlangan o‘simlik organlari intensiv-tezroq  ko‘karadi. Ularda  ildiz-lar  chiqishi  tezlashadi. Shuning uchun ham ko‘pchilik qalamcha-lar auksinlar bilan ishlanadi. </w:t>
      </w:r>
    </w:p>
    <w:p w:rsidR="005A72F8" w:rsidRPr="00092C13" w:rsidRDefault="005A72F8" w:rsidP="005A72F8">
      <w:pPr>
        <w:tabs>
          <w:tab w:val="left" w:pos="561"/>
        </w:tabs>
        <w:adjustRightInd w:val="0"/>
        <w:jc w:val="both"/>
        <w:rPr>
          <w:lang w:val="en-US"/>
        </w:rPr>
      </w:pPr>
      <w:r w:rsidRPr="00092C13">
        <w:rPr>
          <w:lang w:val="en-US"/>
        </w:rPr>
        <w:lastRenderedPageBreak/>
        <w:t xml:space="preserve">     </w:t>
      </w:r>
      <w:r w:rsidRPr="00092C13">
        <w:rPr>
          <w:lang w:val="en-US"/>
        </w:rPr>
        <w:tab/>
        <w:t>Ba’zi auksinlar  o‘simlik  gullaganda  ishlatiladi, bunda  o‘simlik urug‘i yetilmaydi, urug‘ hosil bo‘lmaydi. Aks xolda etli meva yetilishi mumkin. Lekin mevada shakar moddalar yuqori protsentda bo‘ladi. Mas.3 xlorfenoksi sirka kislotasining 50 mg/p eritmasi.</w:t>
      </w:r>
    </w:p>
    <w:p w:rsidR="005A72F8" w:rsidRPr="00092C13" w:rsidRDefault="005A72F8" w:rsidP="005A72F8">
      <w:pPr>
        <w:tabs>
          <w:tab w:val="left" w:pos="561"/>
        </w:tabs>
        <w:adjustRightInd w:val="0"/>
        <w:jc w:val="both"/>
        <w:rPr>
          <w:lang w:val="en-US"/>
        </w:rPr>
      </w:pPr>
      <w:r w:rsidRPr="00092C13">
        <w:rPr>
          <w:lang w:val="en-US"/>
        </w:rPr>
        <w:t xml:space="preserve">     </w:t>
      </w:r>
      <w:r w:rsidRPr="00092C13">
        <w:rPr>
          <w:lang w:val="en-US"/>
        </w:rPr>
        <w:tab/>
        <w:t>Ayrim kimyoviy birikmalar o‘simlik urug‘ini unishini tezlatadi.</w:t>
      </w:r>
    </w:p>
    <w:p w:rsidR="00C53144" w:rsidRPr="005A72F8" w:rsidRDefault="00C53144">
      <w:pPr>
        <w:rPr>
          <w:lang w:val="en-US"/>
        </w:rPr>
      </w:pPr>
    </w:p>
    <w:sectPr w:rsidR="00C53144" w:rsidRPr="005A72F8"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2F8"/>
    <w:rsid w:val="005A72F8"/>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2F8"/>
    <w:rPr>
      <w:rFonts w:ascii="Times New Roman" w:eastAsia="Times New Roman" w:hAnsi="Times New Roman" w:cs="Times New Roman"/>
      <w:sz w:val="24"/>
      <w:szCs w:val="24"/>
      <w:lang w:eastAsia="ru-RU"/>
    </w:rPr>
  </w:style>
  <w:style w:type="paragraph" w:styleId="1">
    <w:name w:val="heading 1"/>
    <w:basedOn w:val="a"/>
    <w:next w:val="a"/>
    <w:link w:val="10"/>
    <w:qFormat/>
    <w:rsid w:val="005A72F8"/>
    <w:pPr>
      <w:keepNext/>
      <w:autoSpaceDE w:val="0"/>
      <w:autoSpaceDN w:val="0"/>
      <w:adjustRightInd w:val="0"/>
      <w:jc w:val="center"/>
      <w:outlineLvl w:val="0"/>
    </w:pPr>
    <w:rPr>
      <w:b/>
      <w:bCs/>
      <w:sz w:val="28"/>
      <w:szCs w:val="28"/>
    </w:rPr>
  </w:style>
  <w:style w:type="paragraph" w:styleId="2">
    <w:name w:val="heading 2"/>
    <w:basedOn w:val="a"/>
    <w:next w:val="a"/>
    <w:link w:val="20"/>
    <w:qFormat/>
    <w:rsid w:val="005A72F8"/>
    <w:pPr>
      <w:keepNext/>
      <w:autoSpaceDE w:val="0"/>
      <w:autoSpaceDN w:val="0"/>
      <w:adjustRightInd w:val="0"/>
      <w:jc w:val="center"/>
      <w:outlineLvl w:val="1"/>
    </w:pPr>
    <w:rPr>
      <w:b/>
      <w:bCs/>
      <w:sz w:val="26"/>
      <w:szCs w:val="26"/>
    </w:rPr>
  </w:style>
  <w:style w:type="paragraph" w:styleId="8">
    <w:name w:val="heading 8"/>
    <w:basedOn w:val="a"/>
    <w:next w:val="a"/>
    <w:link w:val="80"/>
    <w:qFormat/>
    <w:rsid w:val="005A72F8"/>
    <w:pPr>
      <w:spacing w:before="240" w:after="60"/>
      <w:outlineLvl w:val="7"/>
    </w:pPr>
    <w:rPr>
      <w:i/>
      <w:iCs/>
    </w:rPr>
  </w:style>
  <w:style w:type="paragraph" w:styleId="9">
    <w:name w:val="heading 9"/>
    <w:basedOn w:val="a"/>
    <w:next w:val="a"/>
    <w:link w:val="90"/>
    <w:qFormat/>
    <w:rsid w:val="005A72F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2F8"/>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5A72F8"/>
    <w:rPr>
      <w:rFonts w:ascii="Times New Roman" w:eastAsia="Times New Roman" w:hAnsi="Times New Roman" w:cs="Times New Roman"/>
      <w:b/>
      <w:bCs/>
      <w:sz w:val="26"/>
      <w:szCs w:val="26"/>
      <w:lang w:eastAsia="ru-RU"/>
    </w:rPr>
  </w:style>
  <w:style w:type="character" w:customStyle="1" w:styleId="80">
    <w:name w:val="Заголовок 8 Знак"/>
    <w:basedOn w:val="a0"/>
    <w:link w:val="8"/>
    <w:rsid w:val="005A72F8"/>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5A72F8"/>
    <w:rPr>
      <w:rFonts w:ascii="Arial" w:eastAsia="Times New Roman" w:hAnsi="Arial" w:cs="Arial"/>
      <w:lang w:eastAsia="ru-RU"/>
    </w:rPr>
  </w:style>
  <w:style w:type="character" w:styleId="a3">
    <w:name w:val="Strong"/>
    <w:basedOn w:val="a0"/>
    <w:qFormat/>
    <w:rsid w:val="005A72F8"/>
    <w:rPr>
      <w:b/>
      <w:bCs/>
    </w:rPr>
  </w:style>
  <w:style w:type="paragraph" w:styleId="a4">
    <w:name w:val="Normal (Web)"/>
    <w:basedOn w:val="a"/>
    <w:rsid w:val="005A72F8"/>
    <w:pPr>
      <w:spacing w:before="100" w:beforeAutospacing="1" w:after="100" w:afterAutospacing="1"/>
    </w:pPr>
  </w:style>
  <w:style w:type="paragraph" w:styleId="3">
    <w:name w:val="Body Text 3"/>
    <w:basedOn w:val="a"/>
    <w:link w:val="30"/>
    <w:rsid w:val="005A72F8"/>
    <w:pPr>
      <w:spacing w:after="120"/>
    </w:pPr>
    <w:rPr>
      <w:sz w:val="16"/>
      <w:szCs w:val="16"/>
    </w:rPr>
  </w:style>
  <w:style w:type="character" w:customStyle="1" w:styleId="30">
    <w:name w:val="Основной текст 3 Знак"/>
    <w:basedOn w:val="a0"/>
    <w:link w:val="3"/>
    <w:rsid w:val="005A72F8"/>
    <w:rPr>
      <w:rFonts w:ascii="Times New Roman" w:eastAsia="Times New Roman" w:hAnsi="Times New Roman" w:cs="Times New Roman"/>
      <w:sz w:val="16"/>
      <w:szCs w:val="16"/>
      <w:lang w:eastAsia="ru-RU"/>
    </w:rPr>
  </w:style>
  <w:style w:type="character" w:styleId="a5">
    <w:name w:val="Emphasis"/>
    <w:basedOn w:val="a0"/>
    <w:qFormat/>
    <w:rsid w:val="005A72F8"/>
    <w:rPr>
      <w:i/>
      <w:iCs/>
    </w:rPr>
  </w:style>
  <w:style w:type="paragraph" w:styleId="a6">
    <w:name w:val="Balloon Text"/>
    <w:basedOn w:val="a"/>
    <w:link w:val="a7"/>
    <w:uiPriority w:val="99"/>
    <w:semiHidden/>
    <w:unhideWhenUsed/>
    <w:rsid w:val="005A72F8"/>
    <w:rPr>
      <w:rFonts w:ascii="Tahoma" w:hAnsi="Tahoma" w:cs="Tahoma"/>
      <w:sz w:val="16"/>
      <w:szCs w:val="16"/>
    </w:rPr>
  </w:style>
  <w:style w:type="character" w:customStyle="1" w:styleId="a7">
    <w:name w:val="Текст выноски Знак"/>
    <w:basedOn w:val="a0"/>
    <w:link w:val="a6"/>
    <w:uiPriority w:val="99"/>
    <w:semiHidden/>
    <w:rsid w:val="005A72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2F8"/>
    <w:rPr>
      <w:rFonts w:ascii="Times New Roman" w:eastAsia="Times New Roman" w:hAnsi="Times New Roman" w:cs="Times New Roman"/>
      <w:sz w:val="24"/>
      <w:szCs w:val="24"/>
      <w:lang w:eastAsia="ru-RU"/>
    </w:rPr>
  </w:style>
  <w:style w:type="paragraph" w:styleId="1">
    <w:name w:val="heading 1"/>
    <w:basedOn w:val="a"/>
    <w:next w:val="a"/>
    <w:link w:val="10"/>
    <w:qFormat/>
    <w:rsid w:val="005A72F8"/>
    <w:pPr>
      <w:keepNext/>
      <w:autoSpaceDE w:val="0"/>
      <w:autoSpaceDN w:val="0"/>
      <w:adjustRightInd w:val="0"/>
      <w:jc w:val="center"/>
      <w:outlineLvl w:val="0"/>
    </w:pPr>
    <w:rPr>
      <w:b/>
      <w:bCs/>
      <w:sz w:val="28"/>
      <w:szCs w:val="28"/>
    </w:rPr>
  </w:style>
  <w:style w:type="paragraph" w:styleId="2">
    <w:name w:val="heading 2"/>
    <w:basedOn w:val="a"/>
    <w:next w:val="a"/>
    <w:link w:val="20"/>
    <w:qFormat/>
    <w:rsid w:val="005A72F8"/>
    <w:pPr>
      <w:keepNext/>
      <w:autoSpaceDE w:val="0"/>
      <w:autoSpaceDN w:val="0"/>
      <w:adjustRightInd w:val="0"/>
      <w:jc w:val="center"/>
      <w:outlineLvl w:val="1"/>
    </w:pPr>
    <w:rPr>
      <w:b/>
      <w:bCs/>
      <w:sz w:val="26"/>
      <w:szCs w:val="26"/>
    </w:rPr>
  </w:style>
  <w:style w:type="paragraph" w:styleId="8">
    <w:name w:val="heading 8"/>
    <w:basedOn w:val="a"/>
    <w:next w:val="a"/>
    <w:link w:val="80"/>
    <w:qFormat/>
    <w:rsid w:val="005A72F8"/>
    <w:pPr>
      <w:spacing w:before="240" w:after="60"/>
      <w:outlineLvl w:val="7"/>
    </w:pPr>
    <w:rPr>
      <w:i/>
      <w:iCs/>
    </w:rPr>
  </w:style>
  <w:style w:type="paragraph" w:styleId="9">
    <w:name w:val="heading 9"/>
    <w:basedOn w:val="a"/>
    <w:next w:val="a"/>
    <w:link w:val="90"/>
    <w:qFormat/>
    <w:rsid w:val="005A72F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2F8"/>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5A72F8"/>
    <w:rPr>
      <w:rFonts w:ascii="Times New Roman" w:eastAsia="Times New Roman" w:hAnsi="Times New Roman" w:cs="Times New Roman"/>
      <w:b/>
      <w:bCs/>
      <w:sz w:val="26"/>
      <w:szCs w:val="26"/>
      <w:lang w:eastAsia="ru-RU"/>
    </w:rPr>
  </w:style>
  <w:style w:type="character" w:customStyle="1" w:styleId="80">
    <w:name w:val="Заголовок 8 Знак"/>
    <w:basedOn w:val="a0"/>
    <w:link w:val="8"/>
    <w:rsid w:val="005A72F8"/>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5A72F8"/>
    <w:rPr>
      <w:rFonts w:ascii="Arial" w:eastAsia="Times New Roman" w:hAnsi="Arial" w:cs="Arial"/>
      <w:lang w:eastAsia="ru-RU"/>
    </w:rPr>
  </w:style>
  <w:style w:type="character" w:styleId="a3">
    <w:name w:val="Strong"/>
    <w:basedOn w:val="a0"/>
    <w:qFormat/>
    <w:rsid w:val="005A72F8"/>
    <w:rPr>
      <w:b/>
      <w:bCs/>
    </w:rPr>
  </w:style>
  <w:style w:type="paragraph" w:styleId="a4">
    <w:name w:val="Normal (Web)"/>
    <w:basedOn w:val="a"/>
    <w:rsid w:val="005A72F8"/>
    <w:pPr>
      <w:spacing w:before="100" w:beforeAutospacing="1" w:after="100" w:afterAutospacing="1"/>
    </w:pPr>
  </w:style>
  <w:style w:type="paragraph" w:styleId="3">
    <w:name w:val="Body Text 3"/>
    <w:basedOn w:val="a"/>
    <w:link w:val="30"/>
    <w:rsid w:val="005A72F8"/>
    <w:pPr>
      <w:spacing w:after="120"/>
    </w:pPr>
    <w:rPr>
      <w:sz w:val="16"/>
      <w:szCs w:val="16"/>
    </w:rPr>
  </w:style>
  <w:style w:type="character" w:customStyle="1" w:styleId="30">
    <w:name w:val="Основной текст 3 Знак"/>
    <w:basedOn w:val="a0"/>
    <w:link w:val="3"/>
    <w:rsid w:val="005A72F8"/>
    <w:rPr>
      <w:rFonts w:ascii="Times New Roman" w:eastAsia="Times New Roman" w:hAnsi="Times New Roman" w:cs="Times New Roman"/>
      <w:sz w:val="16"/>
      <w:szCs w:val="16"/>
      <w:lang w:eastAsia="ru-RU"/>
    </w:rPr>
  </w:style>
  <w:style w:type="character" w:styleId="a5">
    <w:name w:val="Emphasis"/>
    <w:basedOn w:val="a0"/>
    <w:qFormat/>
    <w:rsid w:val="005A72F8"/>
    <w:rPr>
      <w:i/>
      <w:iCs/>
    </w:rPr>
  </w:style>
  <w:style w:type="paragraph" w:styleId="a6">
    <w:name w:val="Balloon Text"/>
    <w:basedOn w:val="a"/>
    <w:link w:val="a7"/>
    <w:uiPriority w:val="99"/>
    <w:semiHidden/>
    <w:unhideWhenUsed/>
    <w:rsid w:val="005A72F8"/>
    <w:rPr>
      <w:rFonts w:ascii="Tahoma" w:hAnsi="Tahoma" w:cs="Tahoma"/>
      <w:sz w:val="16"/>
      <w:szCs w:val="16"/>
    </w:rPr>
  </w:style>
  <w:style w:type="character" w:customStyle="1" w:styleId="a7">
    <w:name w:val="Текст выноски Знак"/>
    <w:basedOn w:val="a0"/>
    <w:link w:val="a6"/>
    <w:uiPriority w:val="99"/>
    <w:semiHidden/>
    <w:rsid w:val="005A72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4598</Words>
  <Characters>26211</Characters>
  <Application>Microsoft Office Word</Application>
  <DocSecurity>0</DocSecurity>
  <Lines>218</Lines>
  <Paragraphs>61</Paragraphs>
  <ScaleCrop>false</ScaleCrop>
  <Company/>
  <LinksUpToDate>false</LinksUpToDate>
  <CharactersWithSpaces>30748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2012-09-26T15:04:00Z</dcterms:created>
  <dcterms:modified xsi:type="dcterms:W3CDTF">2012-09-26T15:05:00Z</dcterms:modified>
</cp:coreProperties>
</file>